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C2" w:rsidRPr="00CB432A" w:rsidRDefault="00196BC2" w:rsidP="00547EEA">
      <w:pPr>
        <w:pStyle w:val="afff7"/>
      </w:pPr>
      <w:bookmarkStart w:id="0" w:name="_GoBack"/>
      <w:bookmarkEnd w:id="0"/>
      <w:r w:rsidRPr="00CB432A">
        <w:t>ДОКУМЕНТАЦИЯ О ЗАПРОСЕ ПРЕДЛОЖЕНИЙ</w:t>
      </w:r>
    </w:p>
    <w:p w:rsidR="00196BC2" w:rsidRPr="00CB432A" w:rsidRDefault="00196BC2" w:rsidP="00547EEA">
      <w:pPr>
        <w:pStyle w:val="afff7"/>
      </w:pPr>
      <w:r w:rsidRPr="00CB432A">
        <w:t>В ЭЛЕКТРОННОЙ ФОРМЕ</w:t>
      </w:r>
    </w:p>
    <w:p w:rsidR="00196BC2" w:rsidRPr="00CB432A" w:rsidRDefault="00196BC2" w:rsidP="00547EEA">
      <w:pPr>
        <w:ind w:left="567"/>
      </w:pPr>
    </w:p>
    <w:p w:rsidR="00196BC2" w:rsidRPr="00CB432A" w:rsidRDefault="00196BC2" w:rsidP="00547EEA">
      <w:pPr>
        <w:pStyle w:val="afff9"/>
      </w:pPr>
      <w:r w:rsidRPr="00CB432A">
        <w:t xml:space="preserve">Открытый Запрос предложений № </w:t>
      </w:r>
      <w:r w:rsidRPr="00697D60">
        <w:rPr>
          <w:noProof/>
          <w:highlight w:val="lightGray"/>
        </w:rPr>
        <w:t>110933</w:t>
      </w:r>
    </w:p>
    <w:p w:rsidR="00196BC2" w:rsidRPr="00CB432A" w:rsidRDefault="00196BC2" w:rsidP="00547EEA">
      <w:pPr>
        <w:pStyle w:val="afff9"/>
      </w:pPr>
      <w:r w:rsidRPr="00CB432A">
        <w:t>по отбору Организации для поставки това</w:t>
      </w:r>
      <w:r w:rsidRPr="00151CDE">
        <w:t>ров</w:t>
      </w:r>
      <w:r w:rsidRPr="00CB432A">
        <w:t xml:space="preserve"> </w:t>
      </w:r>
    </w:p>
    <w:p w:rsidR="00196BC2" w:rsidRPr="00CB432A" w:rsidRDefault="00196BC2" w:rsidP="00547EEA">
      <w:pPr>
        <w:pStyle w:val="afff9"/>
      </w:pPr>
    </w:p>
    <w:p w:rsidR="00196BC2" w:rsidRPr="00B11E36" w:rsidRDefault="00196BC2" w:rsidP="00547EEA">
      <w:pPr>
        <w:pStyle w:val="afff9"/>
        <w:rPr>
          <w:highlight w:val="lightGray"/>
        </w:rPr>
      </w:pPr>
    </w:p>
    <w:p w:rsidR="00196BC2" w:rsidRPr="00B11E36" w:rsidRDefault="00196BC2" w:rsidP="00547EEA">
      <w:pPr>
        <w:pStyle w:val="afff9"/>
        <w:rPr>
          <w:highlight w:val="lightGray"/>
        </w:rPr>
      </w:pPr>
    </w:p>
    <w:p w:rsidR="00196BC2" w:rsidRPr="00A10E5E" w:rsidRDefault="00196BC2" w:rsidP="00547EEA"/>
    <w:tbl>
      <w:tblPr>
        <w:tblW w:w="9722" w:type="dxa"/>
        <w:tblInd w:w="108" w:type="dxa"/>
        <w:shd w:val="pct15" w:color="auto" w:fill="auto"/>
        <w:tblLook w:val="04A0" w:firstRow="1" w:lastRow="0" w:firstColumn="1" w:lastColumn="0" w:noHBand="0" w:noVBand="1"/>
      </w:tblPr>
      <w:tblGrid>
        <w:gridCol w:w="903"/>
        <w:gridCol w:w="1195"/>
        <w:gridCol w:w="7624"/>
      </w:tblGrid>
      <w:tr w:rsidR="00196BC2" w:rsidRPr="00CB432A" w:rsidTr="00547EEA">
        <w:tc>
          <w:tcPr>
            <w:tcW w:w="284" w:type="dxa"/>
            <w:shd w:val="pct15" w:color="auto" w:fill="auto"/>
          </w:tcPr>
          <w:p w:rsidR="00196BC2" w:rsidRPr="00CB432A" w:rsidRDefault="00196BC2" w:rsidP="00702C26">
            <w:pPr>
              <w:ind w:left="567"/>
            </w:pPr>
            <w:r>
              <w:t>1</w:t>
            </w:r>
          </w:p>
        </w:tc>
        <w:tc>
          <w:tcPr>
            <w:tcW w:w="399" w:type="dxa"/>
            <w:shd w:val="pct15" w:color="auto" w:fill="auto"/>
          </w:tcPr>
          <w:p w:rsidR="00196BC2" w:rsidRPr="00CB432A" w:rsidRDefault="00196BC2" w:rsidP="00702C26">
            <w:pPr>
              <w:ind w:left="567"/>
            </w:pPr>
            <w:r>
              <w:t>лот:</w:t>
            </w:r>
          </w:p>
        </w:tc>
        <w:tc>
          <w:tcPr>
            <w:tcW w:w="9039" w:type="dxa"/>
            <w:shd w:val="pct15" w:color="auto" w:fill="auto"/>
          </w:tcPr>
          <w:p w:rsidR="00196BC2" w:rsidRPr="00CB432A" w:rsidRDefault="00196BC2" w:rsidP="00702C26">
            <w:pPr>
              <w:ind w:left="567"/>
            </w:pPr>
            <w:r>
              <w:t>для нужд  АО "Газпром газораспределение Брянск"</w:t>
            </w:r>
          </w:p>
        </w:tc>
      </w:tr>
    </w:tbl>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A10E5E"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pStyle w:val="aa"/>
      </w:pPr>
    </w:p>
    <w:p w:rsidR="00196BC2" w:rsidRPr="00CB432A" w:rsidRDefault="00196BC2" w:rsidP="00547EEA">
      <w:pPr>
        <w:jc w:val="center"/>
      </w:pPr>
      <w:r w:rsidRPr="00CB432A">
        <w:t>г. Санкт-Петербург</w:t>
      </w:r>
    </w:p>
    <w:p w:rsidR="00196BC2" w:rsidRPr="00CB432A" w:rsidRDefault="00196BC2">
      <w:r w:rsidRPr="00CB432A">
        <w:br w:type="page"/>
      </w:r>
    </w:p>
    <w:p w:rsidR="00196BC2" w:rsidRPr="009E239F" w:rsidRDefault="00196BC2" w:rsidP="008A5DA8">
      <w:pPr>
        <w:jc w:val="center"/>
      </w:pPr>
      <w:r>
        <w:lastRenderedPageBreak/>
        <w:t>Оглавление</w:t>
      </w:r>
    </w:p>
    <w:p w:rsidR="00196BC2" w:rsidRDefault="00196BC2">
      <w:pPr>
        <w:pStyle w:val="13"/>
        <w:rPr>
          <w:rFonts w:asciiTheme="minorHAnsi" w:eastAsiaTheme="minorEastAsia" w:hAnsiTheme="minorHAnsi" w:cstheme="minorBidi"/>
          <w:bCs w:val="0"/>
          <w:caps w:val="0"/>
          <w:noProof/>
          <w:sz w:val="22"/>
          <w:szCs w:val="22"/>
        </w:rPr>
      </w:pPr>
      <w:r>
        <w:fldChar w:fldCharType="begin"/>
      </w:r>
      <w:r>
        <w:instrText xml:space="preserve"> TOC \o "1-3" \h \u </w:instrText>
      </w:r>
      <w:r>
        <w:fldChar w:fldCharType="separate"/>
      </w:r>
      <w:hyperlink w:anchor="_Toc473124155" w:history="1">
        <w:r w:rsidRPr="007D6E9D">
          <w:rPr>
            <w:rStyle w:val="a7"/>
            <w:noProof/>
          </w:rPr>
          <w:t>ТЕРМИНЫ И ОПРЕДЕЛЕНИЯ</w:t>
        </w:r>
        <w:r>
          <w:rPr>
            <w:noProof/>
          </w:rPr>
          <w:tab/>
        </w:r>
        <w:r>
          <w:rPr>
            <w:noProof/>
          </w:rPr>
          <w:fldChar w:fldCharType="begin"/>
        </w:r>
        <w:r>
          <w:rPr>
            <w:noProof/>
          </w:rPr>
          <w:instrText xml:space="preserve"> PAGEREF _Toc473124155 \h </w:instrText>
        </w:r>
        <w:r>
          <w:rPr>
            <w:noProof/>
          </w:rPr>
        </w:r>
        <w:r>
          <w:rPr>
            <w:noProof/>
          </w:rPr>
          <w:fldChar w:fldCharType="separate"/>
        </w:r>
        <w:r>
          <w:rPr>
            <w:noProof/>
          </w:rPr>
          <w:t>4</w:t>
        </w:r>
        <w:r>
          <w:rPr>
            <w:noProof/>
          </w:rPr>
          <w:fldChar w:fldCharType="end"/>
        </w:r>
      </w:hyperlink>
    </w:p>
    <w:p w:rsidR="00196BC2" w:rsidRDefault="00532D6D">
      <w:pPr>
        <w:pStyle w:val="13"/>
        <w:rPr>
          <w:rFonts w:asciiTheme="minorHAnsi" w:eastAsiaTheme="minorEastAsia" w:hAnsiTheme="minorHAnsi" w:cstheme="minorBidi"/>
          <w:bCs w:val="0"/>
          <w:caps w:val="0"/>
          <w:noProof/>
          <w:sz w:val="22"/>
          <w:szCs w:val="22"/>
        </w:rPr>
      </w:pPr>
      <w:hyperlink w:anchor="_Toc473124156" w:history="1">
        <w:r w:rsidR="00196BC2" w:rsidRPr="007D6E9D">
          <w:rPr>
            <w:rStyle w:val="a7"/>
            <w:noProof/>
          </w:rPr>
          <w:t>1 Общие положения</w:t>
        </w:r>
        <w:r w:rsidR="00196BC2">
          <w:rPr>
            <w:noProof/>
          </w:rPr>
          <w:tab/>
        </w:r>
        <w:r w:rsidR="00196BC2">
          <w:rPr>
            <w:noProof/>
          </w:rPr>
          <w:fldChar w:fldCharType="begin"/>
        </w:r>
        <w:r w:rsidR="00196BC2">
          <w:rPr>
            <w:noProof/>
          </w:rPr>
          <w:instrText xml:space="preserve"> PAGEREF _Toc473124156 \h </w:instrText>
        </w:r>
        <w:r w:rsidR="00196BC2">
          <w:rPr>
            <w:noProof/>
          </w:rPr>
        </w:r>
        <w:r w:rsidR="00196BC2">
          <w:rPr>
            <w:noProof/>
          </w:rPr>
          <w:fldChar w:fldCharType="separate"/>
        </w:r>
        <w:r w:rsidR="00196BC2">
          <w:rPr>
            <w:noProof/>
          </w:rPr>
          <w:t>6</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57" w:history="1">
        <w:r w:rsidR="00196BC2" w:rsidRPr="007D6E9D">
          <w:rPr>
            <w:rStyle w:val="a7"/>
            <w:noProof/>
          </w:rPr>
          <w:t>1.1 Общие сведения о Запросе предложений</w:t>
        </w:r>
        <w:r w:rsidR="00196BC2">
          <w:rPr>
            <w:noProof/>
          </w:rPr>
          <w:tab/>
        </w:r>
        <w:r w:rsidR="00196BC2">
          <w:rPr>
            <w:noProof/>
          </w:rPr>
          <w:fldChar w:fldCharType="begin"/>
        </w:r>
        <w:r w:rsidR="00196BC2">
          <w:rPr>
            <w:noProof/>
          </w:rPr>
          <w:instrText xml:space="preserve"> PAGEREF _Toc473124157 \h </w:instrText>
        </w:r>
        <w:r w:rsidR="00196BC2">
          <w:rPr>
            <w:noProof/>
          </w:rPr>
        </w:r>
        <w:r w:rsidR="00196BC2">
          <w:rPr>
            <w:noProof/>
          </w:rPr>
          <w:fldChar w:fldCharType="separate"/>
        </w:r>
        <w:r w:rsidR="00196BC2">
          <w:rPr>
            <w:noProof/>
          </w:rPr>
          <w:t>6</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58" w:history="1">
        <w:r w:rsidR="00196BC2" w:rsidRPr="007D6E9D">
          <w:rPr>
            <w:rStyle w:val="a7"/>
            <w:noProof/>
          </w:rPr>
          <w:t>1.2 Структура настоящей Документации о Запросе предложений</w:t>
        </w:r>
        <w:r w:rsidR="00196BC2">
          <w:rPr>
            <w:noProof/>
          </w:rPr>
          <w:tab/>
        </w:r>
        <w:r w:rsidR="00196BC2">
          <w:rPr>
            <w:noProof/>
          </w:rPr>
          <w:fldChar w:fldCharType="begin"/>
        </w:r>
        <w:r w:rsidR="00196BC2">
          <w:rPr>
            <w:noProof/>
          </w:rPr>
          <w:instrText xml:space="preserve"> PAGEREF _Toc473124158 \h </w:instrText>
        </w:r>
        <w:r w:rsidR="00196BC2">
          <w:rPr>
            <w:noProof/>
          </w:rPr>
        </w:r>
        <w:r w:rsidR="00196BC2">
          <w:rPr>
            <w:noProof/>
          </w:rPr>
          <w:fldChar w:fldCharType="separate"/>
        </w:r>
        <w:r w:rsidR="00196BC2">
          <w:rPr>
            <w:noProof/>
          </w:rPr>
          <w:t>6</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59" w:history="1">
        <w:r w:rsidR="00196BC2" w:rsidRPr="007D6E9D">
          <w:rPr>
            <w:rStyle w:val="a7"/>
            <w:noProof/>
          </w:rPr>
          <w:t>1.3 Требования к Участникам Запроса предложений</w:t>
        </w:r>
        <w:r w:rsidR="00196BC2">
          <w:rPr>
            <w:noProof/>
          </w:rPr>
          <w:tab/>
        </w:r>
        <w:r w:rsidR="00196BC2">
          <w:rPr>
            <w:noProof/>
          </w:rPr>
          <w:fldChar w:fldCharType="begin"/>
        </w:r>
        <w:r w:rsidR="00196BC2">
          <w:rPr>
            <w:noProof/>
          </w:rPr>
          <w:instrText xml:space="preserve"> PAGEREF _Toc473124159 \h </w:instrText>
        </w:r>
        <w:r w:rsidR="00196BC2">
          <w:rPr>
            <w:noProof/>
          </w:rPr>
        </w:r>
        <w:r w:rsidR="00196BC2">
          <w:rPr>
            <w:noProof/>
          </w:rPr>
          <w:fldChar w:fldCharType="separate"/>
        </w:r>
        <w:r w:rsidR="00196BC2">
          <w:rPr>
            <w:noProof/>
          </w:rPr>
          <w:t>7</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60" w:history="1">
        <w:r w:rsidR="00196BC2" w:rsidRPr="007D6E9D">
          <w:rPr>
            <w:rStyle w:val="a7"/>
            <w:noProof/>
          </w:rPr>
          <w:t>1.4 Документы, подтверждающие соответствие Участников установленным требованиям</w:t>
        </w:r>
        <w:r w:rsidR="00196BC2">
          <w:rPr>
            <w:noProof/>
          </w:rPr>
          <w:tab/>
        </w:r>
        <w:r w:rsidR="00196BC2">
          <w:rPr>
            <w:noProof/>
          </w:rPr>
          <w:fldChar w:fldCharType="begin"/>
        </w:r>
        <w:r w:rsidR="00196BC2">
          <w:rPr>
            <w:noProof/>
          </w:rPr>
          <w:instrText xml:space="preserve"> PAGEREF _Toc473124160 \h </w:instrText>
        </w:r>
        <w:r w:rsidR="00196BC2">
          <w:rPr>
            <w:noProof/>
          </w:rPr>
        </w:r>
        <w:r w:rsidR="00196BC2">
          <w:rPr>
            <w:noProof/>
          </w:rPr>
          <w:fldChar w:fldCharType="separate"/>
        </w:r>
        <w:r w:rsidR="00196BC2">
          <w:rPr>
            <w:noProof/>
          </w:rPr>
          <w:t>8</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61" w:history="1">
        <w:r w:rsidR="00196BC2" w:rsidRPr="007D6E9D">
          <w:rPr>
            <w:rStyle w:val="a7"/>
            <w:noProof/>
          </w:rPr>
          <w:t>1.5 Обжалование</w:t>
        </w:r>
        <w:r w:rsidR="00196BC2">
          <w:rPr>
            <w:noProof/>
          </w:rPr>
          <w:tab/>
        </w:r>
        <w:r w:rsidR="00196BC2">
          <w:rPr>
            <w:noProof/>
          </w:rPr>
          <w:fldChar w:fldCharType="begin"/>
        </w:r>
        <w:r w:rsidR="00196BC2">
          <w:rPr>
            <w:noProof/>
          </w:rPr>
          <w:instrText xml:space="preserve"> PAGEREF _Toc473124161 \h </w:instrText>
        </w:r>
        <w:r w:rsidR="00196BC2">
          <w:rPr>
            <w:noProof/>
          </w:rPr>
        </w:r>
        <w:r w:rsidR="00196BC2">
          <w:rPr>
            <w:noProof/>
          </w:rPr>
          <w:fldChar w:fldCharType="separate"/>
        </w:r>
        <w:r w:rsidR="00196BC2">
          <w:rPr>
            <w:noProof/>
          </w:rPr>
          <w:t>11</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62" w:history="1">
        <w:r w:rsidR="00196BC2" w:rsidRPr="007D6E9D">
          <w:rPr>
            <w:rStyle w:val="a7"/>
            <w:noProof/>
          </w:rPr>
          <w:t>1.6 Прочие положения</w:t>
        </w:r>
        <w:r w:rsidR="00196BC2">
          <w:rPr>
            <w:noProof/>
          </w:rPr>
          <w:tab/>
        </w:r>
        <w:r w:rsidR="00196BC2">
          <w:rPr>
            <w:noProof/>
          </w:rPr>
          <w:fldChar w:fldCharType="begin"/>
        </w:r>
        <w:r w:rsidR="00196BC2">
          <w:rPr>
            <w:noProof/>
          </w:rPr>
          <w:instrText xml:space="preserve"> PAGEREF _Toc473124162 \h </w:instrText>
        </w:r>
        <w:r w:rsidR="00196BC2">
          <w:rPr>
            <w:noProof/>
          </w:rPr>
        </w:r>
        <w:r w:rsidR="00196BC2">
          <w:rPr>
            <w:noProof/>
          </w:rPr>
          <w:fldChar w:fldCharType="separate"/>
        </w:r>
        <w:r w:rsidR="00196BC2">
          <w:rPr>
            <w:noProof/>
          </w:rPr>
          <w:t>12</w:t>
        </w:r>
        <w:r w:rsidR="00196BC2">
          <w:rPr>
            <w:noProof/>
          </w:rPr>
          <w:fldChar w:fldCharType="end"/>
        </w:r>
      </w:hyperlink>
    </w:p>
    <w:p w:rsidR="00196BC2" w:rsidRDefault="00532D6D">
      <w:pPr>
        <w:pStyle w:val="13"/>
        <w:rPr>
          <w:rFonts w:asciiTheme="minorHAnsi" w:eastAsiaTheme="minorEastAsia" w:hAnsiTheme="minorHAnsi" w:cstheme="minorBidi"/>
          <w:bCs w:val="0"/>
          <w:caps w:val="0"/>
          <w:noProof/>
          <w:sz w:val="22"/>
          <w:szCs w:val="22"/>
        </w:rPr>
      </w:pPr>
      <w:hyperlink w:anchor="_Toc473124163" w:history="1">
        <w:r w:rsidR="00196BC2" w:rsidRPr="007D6E9D">
          <w:rPr>
            <w:rStyle w:val="a7"/>
            <w:noProof/>
          </w:rPr>
          <w:t>2 Порядок проведения запроса предложений. Инструкции по подготовке заявок на участие в запросе предложений</w:t>
        </w:r>
        <w:r w:rsidR="00196BC2">
          <w:rPr>
            <w:noProof/>
          </w:rPr>
          <w:tab/>
        </w:r>
        <w:r w:rsidR="00196BC2">
          <w:rPr>
            <w:noProof/>
          </w:rPr>
          <w:fldChar w:fldCharType="begin"/>
        </w:r>
        <w:r w:rsidR="00196BC2">
          <w:rPr>
            <w:noProof/>
          </w:rPr>
          <w:instrText xml:space="preserve"> PAGEREF _Toc473124163 \h </w:instrText>
        </w:r>
        <w:r w:rsidR="00196BC2">
          <w:rPr>
            <w:noProof/>
          </w:rPr>
        </w:r>
        <w:r w:rsidR="00196BC2">
          <w:rPr>
            <w:noProof/>
          </w:rPr>
          <w:fldChar w:fldCharType="separate"/>
        </w:r>
        <w:r w:rsidR="00196BC2">
          <w:rPr>
            <w:noProof/>
          </w:rPr>
          <w:t>13</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64" w:history="1">
        <w:r w:rsidR="00196BC2" w:rsidRPr="007D6E9D">
          <w:rPr>
            <w:rStyle w:val="a7"/>
            <w:noProof/>
          </w:rPr>
          <w:t>2.1 Извещение о проведении Запроса предложений</w:t>
        </w:r>
        <w:r w:rsidR="00196BC2">
          <w:rPr>
            <w:noProof/>
          </w:rPr>
          <w:tab/>
        </w:r>
        <w:r w:rsidR="00196BC2">
          <w:rPr>
            <w:noProof/>
          </w:rPr>
          <w:fldChar w:fldCharType="begin"/>
        </w:r>
        <w:r w:rsidR="00196BC2">
          <w:rPr>
            <w:noProof/>
          </w:rPr>
          <w:instrText xml:space="preserve"> PAGEREF _Toc473124164 \h </w:instrText>
        </w:r>
        <w:r w:rsidR="00196BC2">
          <w:rPr>
            <w:noProof/>
          </w:rPr>
        </w:r>
        <w:r w:rsidR="00196BC2">
          <w:rPr>
            <w:noProof/>
          </w:rPr>
          <w:fldChar w:fldCharType="separate"/>
        </w:r>
        <w:r w:rsidR="00196BC2">
          <w:rPr>
            <w:noProof/>
          </w:rPr>
          <w:t>13</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65" w:history="1">
        <w:r w:rsidR="00196BC2" w:rsidRPr="007D6E9D">
          <w:rPr>
            <w:rStyle w:val="a7"/>
            <w:noProof/>
          </w:rPr>
          <w:t>2.2 Предоставление Документации о Запросе предложений</w:t>
        </w:r>
        <w:r w:rsidR="00196BC2">
          <w:rPr>
            <w:noProof/>
          </w:rPr>
          <w:tab/>
        </w:r>
        <w:r w:rsidR="00196BC2">
          <w:rPr>
            <w:noProof/>
          </w:rPr>
          <w:fldChar w:fldCharType="begin"/>
        </w:r>
        <w:r w:rsidR="00196BC2">
          <w:rPr>
            <w:noProof/>
          </w:rPr>
          <w:instrText xml:space="preserve"> PAGEREF _Toc473124165 \h </w:instrText>
        </w:r>
        <w:r w:rsidR="00196BC2">
          <w:rPr>
            <w:noProof/>
          </w:rPr>
        </w:r>
        <w:r w:rsidR="00196BC2">
          <w:rPr>
            <w:noProof/>
          </w:rPr>
          <w:fldChar w:fldCharType="separate"/>
        </w:r>
        <w:r w:rsidR="00196BC2">
          <w:rPr>
            <w:noProof/>
          </w:rPr>
          <w:t>13</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66" w:history="1">
        <w:r w:rsidR="00196BC2" w:rsidRPr="007D6E9D">
          <w:rPr>
            <w:rStyle w:val="a7"/>
            <w:noProof/>
          </w:rPr>
          <w:t>2.3 Подготовка Заявок на участие в Запросе предложений</w:t>
        </w:r>
        <w:r w:rsidR="00196BC2">
          <w:rPr>
            <w:noProof/>
          </w:rPr>
          <w:tab/>
        </w:r>
        <w:r w:rsidR="00196BC2">
          <w:rPr>
            <w:noProof/>
          </w:rPr>
          <w:fldChar w:fldCharType="begin"/>
        </w:r>
        <w:r w:rsidR="00196BC2">
          <w:rPr>
            <w:noProof/>
          </w:rPr>
          <w:instrText xml:space="preserve"> PAGEREF _Toc473124166 \h </w:instrText>
        </w:r>
        <w:r w:rsidR="00196BC2">
          <w:rPr>
            <w:noProof/>
          </w:rPr>
        </w:r>
        <w:r w:rsidR="00196BC2">
          <w:rPr>
            <w:noProof/>
          </w:rPr>
          <w:fldChar w:fldCharType="separate"/>
        </w:r>
        <w:r w:rsidR="00196BC2">
          <w:rPr>
            <w:noProof/>
          </w:rPr>
          <w:t>13</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67" w:history="1">
        <w:r w:rsidR="00196BC2" w:rsidRPr="007D6E9D">
          <w:rPr>
            <w:rStyle w:val="a7"/>
            <w:noProof/>
          </w:rPr>
          <w:t>2.4 Разъяснение Документации о Запросе предложений</w:t>
        </w:r>
        <w:r w:rsidR="00196BC2">
          <w:rPr>
            <w:noProof/>
          </w:rPr>
          <w:tab/>
        </w:r>
        <w:r w:rsidR="00196BC2">
          <w:rPr>
            <w:noProof/>
          </w:rPr>
          <w:fldChar w:fldCharType="begin"/>
        </w:r>
        <w:r w:rsidR="00196BC2">
          <w:rPr>
            <w:noProof/>
          </w:rPr>
          <w:instrText xml:space="preserve"> PAGEREF _Toc473124167 \h </w:instrText>
        </w:r>
        <w:r w:rsidR="00196BC2">
          <w:rPr>
            <w:noProof/>
          </w:rPr>
        </w:r>
        <w:r w:rsidR="00196BC2">
          <w:rPr>
            <w:noProof/>
          </w:rPr>
          <w:fldChar w:fldCharType="separate"/>
        </w:r>
        <w:r w:rsidR="00196BC2">
          <w:rPr>
            <w:noProof/>
          </w:rPr>
          <w:t>20</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68" w:history="1">
        <w:r w:rsidR="00196BC2" w:rsidRPr="007D6E9D">
          <w:rPr>
            <w:rStyle w:val="a7"/>
            <w:noProof/>
          </w:rPr>
          <w:t>2.5 Внесение изменений в Документацию о Запросе предложений</w:t>
        </w:r>
        <w:r w:rsidR="00196BC2">
          <w:rPr>
            <w:noProof/>
          </w:rPr>
          <w:tab/>
        </w:r>
        <w:r w:rsidR="00196BC2">
          <w:rPr>
            <w:noProof/>
          </w:rPr>
          <w:fldChar w:fldCharType="begin"/>
        </w:r>
        <w:r w:rsidR="00196BC2">
          <w:rPr>
            <w:noProof/>
          </w:rPr>
          <w:instrText xml:space="preserve"> PAGEREF _Toc473124168 \h </w:instrText>
        </w:r>
        <w:r w:rsidR="00196BC2">
          <w:rPr>
            <w:noProof/>
          </w:rPr>
        </w:r>
        <w:r w:rsidR="00196BC2">
          <w:rPr>
            <w:noProof/>
          </w:rPr>
          <w:fldChar w:fldCharType="separate"/>
        </w:r>
        <w:r w:rsidR="00196BC2">
          <w:rPr>
            <w:noProof/>
          </w:rPr>
          <w:t>20</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69" w:history="1">
        <w:r w:rsidR="00196BC2" w:rsidRPr="007D6E9D">
          <w:rPr>
            <w:rStyle w:val="a7"/>
            <w:noProof/>
          </w:rPr>
          <w:t>2.6 Отказ от проведения процедуры Запроса предложений</w:t>
        </w:r>
        <w:r w:rsidR="00196BC2">
          <w:rPr>
            <w:noProof/>
          </w:rPr>
          <w:tab/>
        </w:r>
        <w:r w:rsidR="00196BC2">
          <w:rPr>
            <w:noProof/>
          </w:rPr>
          <w:fldChar w:fldCharType="begin"/>
        </w:r>
        <w:r w:rsidR="00196BC2">
          <w:rPr>
            <w:noProof/>
          </w:rPr>
          <w:instrText xml:space="preserve"> PAGEREF _Toc473124169 \h </w:instrText>
        </w:r>
        <w:r w:rsidR="00196BC2">
          <w:rPr>
            <w:noProof/>
          </w:rPr>
        </w:r>
        <w:r w:rsidR="00196BC2">
          <w:rPr>
            <w:noProof/>
          </w:rPr>
          <w:fldChar w:fldCharType="separate"/>
        </w:r>
        <w:r w:rsidR="00196BC2">
          <w:rPr>
            <w:noProof/>
          </w:rPr>
          <w:t>21</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70" w:history="1">
        <w:r w:rsidR="00196BC2" w:rsidRPr="007D6E9D">
          <w:rPr>
            <w:rStyle w:val="a7"/>
            <w:noProof/>
          </w:rPr>
          <w:t>2.7 Подача заявок на участие в Запросе предложений и их прием</w:t>
        </w:r>
        <w:r w:rsidR="00196BC2">
          <w:rPr>
            <w:noProof/>
          </w:rPr>
          <w:tab/>
        </w:r>
        <w:r w:rsidR="00196BC2">
          <w:rPr>
            <w:noProof/>
          </w:rPr>
          <w:fldChar w:fldCharType="begin"/>
        </w:r>
        <w:r w:rsidR="00196BC2">
          <w:rPr>
            <w:noProof/>
          </w:rPr>
          <w:instrText xml:space="preserve"> PAGEREF _Toc473124170 \h </w:instrText>
        </w:r>
        <w:r w:rsidR="00196BC2">
          <w:rPr>
            <w:noProof/>
          </w:rPr>
        </w:r>
        <w:r w:rsidR="00196BC2">
          <w:rPr>
            <w:noProof/>
          </w:rPr>
          <w:fldChar w:fldCharType="separate"/>
        </w:r>
        <w:r w:rsidR="00196BC2">
          <w:rPr>
            <w:noProof/>
          </w:rPr>
          <w:t>21</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71" w:history="1">
        <w:r w:rsidR="00196BC2" w:rsidRPr="007D6E9D">
          <w:rPr>
            <w:rStyle w:val="a7"/>
            <w:noProof/>
          </w:rPr>
          <w:t>2.8 Открытие доступа к Заявкам на участие в Запросе предложений</w:t>
        </w:r>
        <w:r w:rsidR="00196BC2">
          <w:rPr>
            <w:noProof/>
          </w:rPr>
          <w:tab/>
        </w:r>
        <w:r w:rsidR="00196BC2">
          <w:rPr>
            <w:noProof/>
          </w:rPr>
          <w:fldChar w:fldCharType="begin"/>
        </w:r>
        <w:r w:rsidR="00196BC2">
          <w:rPr>
            <w:noProof/>
          </w:rPr>
          <w:instrText xml:space="preserve"> PAGEREF _Toc473124171 \h </w:instrText>
        </w:r>
        <w:r w:rsidR="00196BC2">
          <w:rPr>
            <w:noProof/>
          </w:rPr>
        </w:r>
        <w:r w:rsidR="00196BC2">
          <w:rPr>
            <w:noProof/>
          </w:rPr>
          <w:fldChar w:fldCharType="separate"/>
        </w:r>
        <w:r w:rsidR="00196BC2">
          <w:rPr>
            <w:noProof/>
          </w:rPr>
          <w:t>21</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72" w:history="1">
        <w:r w:rsidR="00196BC2" w:rsidRPr="007D6E9D">
          <w:rPr>
            <w:rStyle w:val="a7"/>
            <w:noProof/>
          </w:rPr>
          <w:t>2.9 Рассмотрение, оценка и сопоставление заявок  на участие в Запросе предложений.</w:t>
        </w:r>
        <w:r w:rsidR="00196BC2">
          <w:rPr>
            <w:noProof/>
          </w:rPr>
          <w:tab/>
        </w:r>
        <w:r w:rsidR="00196BC2">
          <w:rPr>
            <w:noProof/>
          </w:rPr>
          <w:fldChar w:fldCharType="begin"/>
        </w:r>
        <w:r w:rsidR="00196BC2">
          <w:rPr>
            <w:noProof/>
          </w:rPr>
          <w:instrText xml:space="preserve"> PAGEREF _Toc473124172 \h </w:instrText>
        </w:r>
        <w:r w:rsidR="00196BC2">
          <w:rPr>
            <w:noProof/>
          </w:rPr>
        </w:r>
        <w:r w:rsidR="00196BC2">
          <w:rPr>
            <w:noProof/>
          </w:rPr>
          <w:fldChar w:fldCharType="separate"/>
        </w:r>
        <w:r w:rsidR="00196BC2">
          <w:rPr>
            <w:noProof/>
          </w:rPr>
          <w:t>21</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73" w:history="1">
        <w:r w:rsidR="00196BC2" w:rsidRPr="007D6E9D">
          <w:rPr>
            <w:rStyle w:val="a7"/>
            <w:noProof/>
          </w:rPr>
          <w:t>2.10 Принятие решения о результатах Запроса предложений</w:t>
        </w:r>
        <w:r w:rsidR="00196BC2">
          <w:rPr>
            <w:noProof/>
          </w:rPr>
          <w:tab/>
        </w:r>
        <w:r w:rsidR="00196BC2">
          <w:rPr>
            <w:noProof/>
          </w:rPr>
          <w:fldChar w:fldCharType="begin"/>
        </w:r>
        <w:r w:rsidR="00196BC2">
          <w:rPr>
            <w:noProof/>
          </w:rPr>
          <w:instrText xml:space="preserve"> PAGEREF _Toc473124173 \h </w:instrText>
        </w:r>
        <w:r w:rsidR="00196BC2">
          <w:rPr>
            <w:noProof/>
          </w:rPr>
        </w:r>
        <w:r w:rsidR="00196BC2">
          <w:rPr>
            <w:noProof/>
          </w:rPr>
          <w:fldChar w:fldCharType="separate"/>
        </w:r>
        <w:r w:rsidR="00196BC2">
          <w:rPr>
            <w:noProof/>
          </w:rPr>
          <w:t>23</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74" w:history="1">
        <w:r w:rsidR="00196BC2" w:rsidRPr="007D6E9D">
          <w:rPr>
            <w:rStyle w:val="a7"/>
            <w:noProof/>
          </w:rPr>
          <w:t>2.11 Подписание Договора</w:t>
        </w:r>
        <w:r w:rsidR="00196BC2">
          <w:rPr>
            <w:noProof/>
          </w:rPr>
          <w:tab/>
        </w:r>
        <w:r w:rsidR="00196BC2">
          <w:rPr>
            <w:noProof/>
          </w:rPr>
          <w:fldChar w:fldCharType="begin"/>
        </w:r>
        <w:r w:rsidR="00196BC2">
          <w:rPr>
            <w:noProof/>
          </w:rPr>
          <w:instrText xml:space="preserve"> PAGEREF _Toc473124174 \h </w:instrText>
        </w:r>
        <w:r w:rsidR="00196BC2">
          <w:rPr>
            <w:noProof/>
          </w:rPr>
        </w:r>
        <w:r w:rsidR="00196BC2">
          <w:rPr>
            <w:noProof/>
          </w:rPr>
          <w:fldChar w:fldCharType="separate"/>
        </w:r>
        <w:r w:rsidR="00196BC2">
          <w:rPr>
            <w:noProof/>
          </w:rPr>
          <w:t>25</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75" w:history="1">
        <w:r w:rsidR="00196BC2" w:rsidRPr="007D6E9D">
          <w:rPr>
            <w:rStyle w:val="a7"/>
            <w:noProof/>
          </w:rPr>
          <w:t>2.12 Предоставление обеспечения исполнения Договора</w:t>
        </w:r>
        <w:r w:rsidR="00196BC2">
          <w:rPr>
            <w:noProof/>
          </w:rPr>
          <w:tab/>
        </w:r>
        <w:r w:rsidR="00196BC2">
          <w:rPr>
            <w:noProof/>
          </w:rPr>
          <w:fldChar w:fldCharType="begin"/>
        </w:r>
        <w:r w:rsidR="00196BC2">
          <w:rPr>
            <w:noProof/>
          </w:rPr>
          <w:instrText xml:space="preserve"> PAGEREF _Toc473124175 \h </w:instrText>
        </w:r>
        <w:r w:rsidR="00196BC2">
          <w:rPr>
            <w:noProof/>
          </w:rPr>
        </w:r>
        <w:r w:rsidR="00196BC2">
          <w:rPr>
            <w:noProof/>
          </w:rPr>
          <w:fldChar w:fldCharType="separate"/>
        </w:r>
        <w:r w:rsidR="00196BC2">
          <w:rPr>
            <w:noProof/>
          </w:rPr>
          <w:t>25</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76" w:history="1">
        <w:r w:rsidR="00196BC2" w:rsidRPr="007D6E9D">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96BC2">
          <w:rPr>
            <w:noProof/>
          </w:rPr>
          <w:tab/>
        </w:r>
        <w:r w:rsidR="00196BC2">
          <w:rPr>
            <w:noProof/>
          </w:rPr>
          <w:fldChar w:fldCharType="begin"/>
        </w:r>
        <w:r w:rsidR="00196BC2">
          <w:rPr>
            <w:noProof/>
          </w:rPr>
          <w:instrText xml:space="preserve"> PAGEREF _Toc473124176 \h </w:instrText>
        </w:r>
        <w:r w:rsidR="00196BC2">
          <w:rPr>
            <w:noProof/>
          </w:rPr>
        </w:r>
        <w:r w:rsidR="00196BC2">
          <w:rPr>
            <w:noProof/>
          </w:rPr>
          <w:fldChar w:fldCharType="separate"/>
        </w:r>
        <w:r w:rsidR="00196BC2">
          <w:rPr>
            <w:noProof/>
          </w:rPr>
          <w:t>26</w:t>
        </w:r>
        <w:r w:rsidR="00196BC2">
          <w:rPr>
            <w:noProof/>
          </w:rPr>
          <w:fldChar w:fldCharType="end"/>
        </w:r>
      </w:hyperlink>
    </w:p>
    <w:p w:rsidR="00196BC2" w:rsidRDefault="00532D6D">
      <w:pPr>
        <w:pStyle w:val="13"/>
        <w:rPr>
          <w:rFonts w:asciiTheme="minorHAnsi" w:eastAsiaTheme="minorEastAsia" w:hAnsiTheme="minorHAnsi" w:cstheme="minorBidi"/>
          <w:bCs w:val="0"/>
          <w:caps w:val="0"/>
          <w:noProof/>
          <w:sz w:val="22"/>
          <w:szCs w:val="22"/>
        </w:rPr>
      </w:pPr>
      <w:hyperlink w:anchor="_Toc473124177" w:history="1">
        <w:r w:rsidR="00196BC2" w:rsidRPr="007D6E9D">
          <w:rPr>
            <w:rStyle w:val="a7"/>
            <w:noProof/>
          </w:rPr>
          <w:t>3 Информационная карта запроса предложений</w:t>
        </w:r>
        <w:r w:rsidR="00196BC2">
          <w:rPr>
            <w:noProof/>
          </w:rPr>
          <w:tab/>
        </w:r>
        <w:r w:rsidR="00196BC2">
          <w:rPr>
            <w:noProof/>
          </w:rPr>
          <w:fldChar w:fldCharType="begin"/>
        </w:r>
        <w:r w:rsidR="00196BC2">
          <w:rPr>
            <w:noProof/>
          </w:rPr>
          <w:instrText xml:space="preserve"> PAGEREF _Toc473124177 \h </w:instrText>
        </w:r>
        <w:r w:rsidR="00196BC2">
          <w:rPr>
            <w:noProof/>
          </w:rPr>
        </w:r>
        <w:r w:rsidR="00196BC2">
          <w:rPr>
            <w:noProof/>
          </w:rPr>
          <w:fldChar w:fldCharType="separate"/>
        </w:r>
        <w:r w:rsidR="00196BC2">
          <w:rPr>
            <w:noProof/>
          </w:rPr>
          <w:t>28</w:t>
        </w:r>
        <w:r w:rsidR="00196BC2">
          <w:rPr>
            <w:noProof/>
          </w:rPr>
          <w:fldChar w:fldCharType="end"/>
        </w:r>
      </w:hyperlink>
    </w:p>
    <w:p w:rsidR="00196BC2" w:rsidRDefault="00532D6D">
      <w:pPr>
        <w:pStyle w:val="13"/>
        <w:rPr>
          <w:rFonts w:asciiTheme="minorHAnsi" w:eastAsiaTheme="minorEastAsia" w:hAnsiTheme="minorHAnsi" w:cstheme="minorBidi"/>
          <w:bCs w:val="0"/>
          <w:caps w:val="0"/>
          <w:noProof/>
          <w:sz w:val="22"/>
          <w:szCs w:val="22"/>
        </w:rPr>
      </w:pPr>
      <w:hyperlink w:anchor="_Toc473124178" w:history="1">
        <w:r w:rsidR="00196BC2" w:rsidRPr="007D6E9D">
          <w:rPr>
            <w:rStyle w:val="a7"/>
            <w:noProof/>
          </w:rPr>
          <w:t>4 Техническое задание</w:t>
        </w:r>
        <w:r w:rsidR="00196BC2">
          <w:rPr>
            <w:noProof/>
          </w:rPr>
          <w:tab/>
        </w:r>
        <w:r w:rsidR="00196BC2">
          <w:rPr>
            <w:noProof/>
          </w:rPr>
          <w:fldChar w:fldCharType="begin"/>
        </w:r>
        <w:r w:rsidR="00196BC2">
          <w:rPr>
            <w:noProof/>
          </w:rPr>
          <w:instrText xml:space="preserve"> PAGEREF _Toc473124178 \h </w:instrText>
        </w:r>
        <w:r w:rsidR="00196BC2">
          <w:rPr>
            <w:noProof/>
          </w:rPr>
        </w:r>
        <w:r w:rsidR="00196BC2">
          <w:rPr>
            <w:noProof/>
          </w:rPr>
          <w:fldChar w:fldCharType="separate"/>
        </w:r>
        <w:r w:rsidR="00196BC2">
          <w:rPr>
            <w:noProof/>
          </w:rPr>
          <w:t>37</w:t>
        </w:r>
        <w:r w:rsidR="00196BC2">
          <w:rPr>
            <w:noProof/>
          </w:rPr>
          <w:fldChar w:fldCharType="end"/>
        </w:r>
      </w:hyperlink>
    </w:p>
    <w:p w:rsidR="00196BC2" w:rsidRDefault="00532D6D">
      <w:pPr>
        <w:pStyle w:val="13"/>
        <w:rPr>
          <w:rFonts w:asciiTheme="minorHAnsi" w:eastAsiaTheme="minorEastAsia" w:hAnsiTheme="minorHAnsi" w:cstheme="minorBidi"/>
          <w:bCs w:val="0"/>
          <w:caps w:val="0"/>
          <w:noProof/>
          <w:sz w:val="22"/>
          <w:szCs w:val="22"/>
        </w:rPr>
      </w:pPr>
      <w:hyperlink w:anchor="_Toc473124179" w:history="1">
        <w:r w:rsidR="00196BC2" w:rsidRPr="007D6E9D">
          <w:rPr>
            <w:rStyle w:val="a7"/>
            <w:noProof/>
          </w:rPr>
          <w:t>5 ПРОЕКТ ДОГОВОРА</w:t>
        </w:r>
        <w:r w:rsidR="00196BC2">
          <w:rPr>
            <w:noProof/>
          </w:rPr>
          <w:tab/>
        </w:r>
        <w:r w:rsidR="00196BC2">
          <w:rPr>
            <w:noProof/>
          </w:rPr>
          <w:fldChar w:fldCharType="begin"/>
        </w:r>
        <w:r w:rsidR="00196BC2">
          <w:rPr>
            <w:noProof/>
          </w:rPr>
          <w:instrText xml:space="preserve"> PAGEREF _Toc473124179 \h </w:instrText>
        </w:r>
        <w:r w:rsidR="00196BC2">
          <w:rPr>
            <w:noProof/>
          </w:rPr>
        </w:r>
        <w:r w:rsidR="00196BC2">
          <w:rPr>
            <w:noProof/>
          </w:rPr>
          <w:fldChar w:fldCharType="separate"/>
        </w:r>
        <w:r w:rsidR="00196BC2">
          <w:rPr>
            <w:noProof/>
          </w:rPr>
          <w:t>38</w:t>
        </w:r>
        <w:r w:rsidR="00196BC2">
          <w:rPr>
            <w:noProof/>
          </w:rPr>
          <w:fldChar w:fldCharType="end"/>
        </w:r>
      </w:hyperlink>
    </w:p>
    <w:p w:rsidR="00196BC2" w:rsidRDefault="00532D6D">
      <w:pPr>
        <w:pStyle w:val="13"/>
        <w:rPr>
          <w:rFonts w:asciiTheme="minorHAnsi" w:eastAsiaTheme="minorEastAsia" w:hAnsiTheme="minorHAnsi" w:cstheme="minorBidi"/>
          <w:bCs w:val="0"/>
          <w:caps w:val="0"/>
          <w:noProof/>
          <w:sz w:val="22"/>
          <w:szCs w:val="22"/>
        </w:rPr>
      </w:pPr>
      <w:hyperlink w:anchor="_Toc473124180" w:history="1">
        <w:r w:rsidR="00196BC2" w:rsidRPr="007D6E9D">
          <w:rPr>
            <w:rStyle w:val="a7"/>
            <w:noProof/>
          </w:rPr>
          <w:t>6 Образцы форм документов, включаемых в заявку на участие в запросе предложений</w:t>
        </w:r>
        <w:r w:rsidR="00196BC2">
          <w:rPr>
            <w:noProof/>
          </w:rPr>
          <w:tab/>
        </w:r>
        <w:r w:rsidR="00196BC2">
          <w:rPr>
            <w:noProof/>
          </w:rPr>
          <w:fldChar w:fldCharType="begin"/>
        </w:r>
        <w:r w:rsidR="00196BC2">
          <w:rPr>
            <w:noProof/>
          </w:rPr>
          <w:instrText xml:space="preserve"> PAGEREF _Toc473124180 \h </w:instrText>
        </w:r>
        <w:r w:rsidR="00196BC2">
          <w:rPr>
            <w:noProof/>
          </w:rPr>
        </w:r>
        <w:r w:rsidR="00196BC2">
          <w:rPr>
            <w:noProof/>
          </w:rPr>
          <w:fldChar w:fldCharType="separate"/>
        </w:r>
        <w:r w:rsidR="00196BC2">
          <w:rPr>
            <w:noProof/>
          </w:rPr>
          <w:t>39</w:t>
        </w:r>
        <w:r w:rsidR="00196BC2">
          <w:rPr>
            <w:noProof/>
          </w:rPr>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81" w:history="1">
        <w:r w:rsidR="00196BC2" w:rsidRPr="007D6E9D">
          <w:rPr>
            <w:rStyle w:val="a7"/>
            <w:noProof/>
          </w:rPr>
          <w:t>6.1. Письмо о подаче Заявки на участие в Запросе предложений (Форма 1).</w:t>
        </w:r>
        <w:r w:rsidR="00196BC2">
          <w:rPr>
            <w:noProof/>
          </w:rPr>
          <w:tab/>
        </w:r>
        <w:r w:rsidR="00196BC2">
          <w:rPr>
            <w:noProof/>
          </w:rPr>
          <w:fldChar w:fldCharType="begin"/>
        </w:r>
        <w:r w:rsidR="00196BC2">
          <w:rPr>
            <w:noProof/>
          </w:rPr>
          <w:instrText xml:space="preserve"> PAGEREF _Toc473124181 \h </w:instrText>
        </w:r>
        <w:r w:rsidR="00196BC2">
          <w:rPr>
            <w:noProof/>
          </w:rPr>
        </w:r>
        <w:r w:rsidR="00196BC2">
          <w:rPr>
            <w:noProof/>
          </w:rPr>
          <w:fldChar w:fldCharType="separate"/>
        </w:r>
        <w:r w:rsidR="00196BC2">
          <w:rPr>
            <w:noProof/>
          </w:rPr>
          <w:t>39</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82" w:history="1">
        <w:r w:rsidR="00196BC2" w:rsidRPr="007D6E9D">
          <w:rPr>
            <w:rStyle w:val="a7"/>
          </w:rPr>
          <w:t>6.1.1. Форма письма о подаче Заявки на участие в Запросе предложений.</w:t>
        </w:r>
        <w:r w:rsidR="00196BC2">
          <w:tab/>
        </w:r>
        <w:r w:rsidR="00196BC2">
          <w:fldChar w:fldCharType="begin"/>
        </w:r>
        <w:r w:rsidR="00196BC2">
          <w:instrText xml:space="preserve"> PAGEREF _Toc473124182 \h </w:instrText>
        </w:r>
        <w:r w:rsidR="00196BC2">
          <w:fldChar w:fldCharType="separate"/>
        </w:r>
        <w:r w:rsidR="00196BC2">
          <w:t>39</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83" w:history="1">
        <w:r w:rsidR="00196BC2" w:rsidRPr="007D6E9D">
          <w:rPr>
            <w:rStyle w:val="a7"/>
          </w:rPr>
          <w:t>6.1.2. Инструкции по заполнению.</w:t>
        </w:r>
        <w:r w:rsidR="00196BC2">
          <w:tab/>
        </w:r>
        <w:r w:rsidR="00196BC2">
          <w:fldChar w:fldCharType="begin"/>
        </w:r>
        <w:r w:rsidR="00196BC2">
          <w:instrText xml:space="preserve"> PAGEREF _Toc473124183 \h </w:instrText>
        </w:r>
        <w:r w:rsidR="00196BC2">
          <w:fldChar w:fldCharType="separate"/>
        </w:r>
        <w:r w:rsidR="00196BC2">
          <w:t>40</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84" w:history="1">
        <w:r w:rsidR="00196BC2" w:rsidRPr="007D6E9D">
          <w:rPr>
            <w:rStyle w:val="a7"/>
            <w:noProof/>
          </w:rPr>
          <w:t>6.2 Опись документов, прилагаемых к Заявке на участие в открытом запросе предложений.</w:t>
        </w:r>
        <w:r w:rsidR="00196BC2">
          <w:rPr>
            <w:noProof/>
          </w:rPr>
          <w:tab/>
        </w:r>
        <w:r w:rsidR="00196BC2">
          <w:rPr>
            <w:noProof/>
          </w:rPr>
          <w:fldChar w:fldCharType="begin"/>
        </w:r>
        <w:r w:rsidR="00196BC2">
          <w:rPr>
            <w:noProof/>
          </w:rPr>
          <w:instrText xml:space="preserve"> PAGEREF _Toc473124184 \h </w:instrText>
        </w:r>
        <w:r w:rsidR="00196BC2">
          <w:rPr>
            <w:noProof/>
          </w:rPr>
        </w:r>
        <w:r w:rsidR="00196BC2">
          <w:rPr>
            <w:noProof/>
          </w:rPr>
          <w:fldChar w:fldCharType="separate"/>
        </w:r>
        <w:r w:rsidR="00196BC2">
          <w:rPr>
            <w:noProof/>
          </w:rPr>
          <w:t>41</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85" w:history="1">
        <w:r w:rsidR="00196BC2" w:rsidRPr="007D6E9D">
          <w:rPr>
            <w:rStyle w:val="a7"/>
          </w:rPr>
          <w:t>6.2.1. Форма описи документов, прилагаемых к Заявке на участие в открытом запросе предложений (форма 2).</w:t>
        </w:r>
        <w:r w:rsidR="00196BC2">
          <w:tab/>
        </w:r>
        <w:r w:rsidR="00196BC2">
          <w:fldChar w:fldCharType="begin"/>
        </w:r>
        <w:r w:rsidR="00196BC2">
          <w:instrText xml:space="preserve"> PAGEREF _Toc473124185 \h </w:instrText>
        </w:r>
        <w:r w:rsidR="00196BC2">
          <w:fldChar w:fldCharType="separate"/>
        </w:r>
        <w:r w:rsidR="00196BC2">
          <w:t>41</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86" w:history="1">
        <w:r w:rsidR="00196BC2" w:rsidRPr="007D6E9D">
          <w:rPr>
            <w:rStyle w:val="a7"/>
          </w:rPr>
          <w:t>6.2.2. Инструкции по заполнению.</w:t>
        </w:r>
        <w:r w:rsidR="00196BC2">
          <w:tab/>
        </w:r>
        <w:r w:rsidR="00196BC2">
          <w:fldChar w:fldCharType="begin"/>
        </w:r>
        <w:r w:rsidR="00196BC2">
          <w:instrText xml:space="preserve"> PAGEREF _Toc473124186 \h </w:instrText>
        </w:r>
        <w:r w:rsidR="00196BC2">
          <w:fldChar w:fldCharType="separate"/>
        </w:r>
        <w:r w:rsidR="00196BC2">
          <w:t>41</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87" w:history="1">
        <w:r w:rsidR="00196BC2" w:rsidRPr="007D6E9D">
          <w:rPr>
            <w:rStyle w:val="a7"/>
            <w:noProof/>
          </w:rPr>
          <w:t>6.3 Коммерческое предложение</w:t>
        </w:r>
        <w:r w:rsidR="00196BC2">
          <w:rPr>
            <w:noProof/>
          </w:rPr>
          <w:tab/>
        </w:r>
        <w:r w:rsidR="00196BC2">
          <w:rPr>
            <w:noProof/>
          </w:rPr>
          <w:fldChar w:fldCharType="begin"/>
        </w:r>
        <w:r w:rsidR="00196BC2">
          <w:rPr>
            <w:noProof/>
          </w:rPr>
          <w:instrText xml:space="preserve"> PAGEREF _Toc473124187 \h </w:instrText>
        </w:r>
        <w:r w:rsidR="00196BC2">
          <w:rPr>
            <w:noProof/>
          </w:rPr>
        </w:r>
        <w:r w:rsidR="00196BC2">
          <w:rPr>
            <w:noProof/>
          </w:rPr>
          <w:fldChar w:fldCharType="separate"/>
        </w:r>
        <w:r w:rsidR="00196BC2">
          <w:rPr>
            <w:noProof/>
          </w:rPr>
          <w:t>42</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88" w:history="1">
        <w:r w:rsidR="00196BC2" w:rsidRPr="007D6E9D">
          <w:rPr>
            <w:rStyle w:val="a7"/>
          </w:rPr>
          <w:t>6.3.1 Форма коммерческого предложения (Форма 3)</w:t>
        </w:r>
        <w:r w:rsidR="00196BC2">
          <w:tab/>
        </w:r>
        <w:r w:rsidR="00196BC2">
          <w:fldChar w:fldCharType="begin"/>
        </w:r>
        <w:r w:rsidR="00196BC2">
          <w:instrText xml:space="preserve"> PAGEREF _Toc473124188 \h </w:instrText>
        </w:r>
        <w:r w:rsidR="00196BC2">
          <w:fldChar w:fldCharType="separate"/>
        </w:r>
        <w:r w:rsidR="00196BC2">
          <w:t>42</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89" w:history="1">
        <w:r w:rsidR="00196BC2" w:rsidRPr="007D6E9D">
          <w:rPr>
            <w:rStyle w:val="a7"/>
          </w:rPr>
          <w:t>6.3.2 Инструкции по заполнению</w:t>
        </w:r>
        <w:r w:rsidR="00196BC2">
          <w:tab/>
        </w:r>
        <w:r w:rsidR="00196BC2">
          <w:fldChar w:fldCharType="begin"/>
        </w:r>
        <w:r w:rsidR="00196BC2">
          <w:instrText xml:space="preserve"> PAGEREF _Toc473124189 \h </w:instrText>
        </w:r>
        <w:r w:rsidR="00196BC2">
          <w:fldChar w:fldCharType="separate"/>
        </w:r>
        <w:r w:rsidR="00196BC2">
          <w:t>42</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90" w:history="1">
        <w:r w:rsidR="00196BC2" w:rsidRPr="007D6E9D">
          <w:rPr>
            <w:rStyle w:val="a7"/>
            <w:noProof/>
          </w:rPr>
          <w:t>6.4 Декларация соответствия Участника Запроса предложений</w:t>
        </w:r>
        <w:r w:rsidR="00196BC2">
          <w:rPr>
            <w:noProof/>
          </w:rPr>
          <w:tab/>
        </w:r>
        <w:r w:rsidR="00196BC2">
          <w:rPr>
            <w:noProof/>
          </w:rPr>
          <w:fldChar w:fldCharType="begin"/>
        </w:r>
        <w:r w:rsidR="00196BC2">
          <w:rPr>
            <w:noProof/>
          </w:rPr>
          <w:instrText xml:space="preserve"> PAGEREF _Toc473124190 \h </w:instrText>
        </w:r>
        <w:r w:rsidR="00196BC2">
          <w:rPr>
            <w:noProof/>
          </w:rPr>
        </w:r>
        <w:r w:rsidR="00196BC2">
          <w:rPr>
            <w:noProof/>
          </w:rPr>
          <w:fldChar w:fldCharType="separate"/>
        </w:r>
        <w:r w:rsidR="00196BC2">
          <w:rPr>
            <w:noProof/>
          </w:rPr>
          <w:t>43</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91" w:history="1">
        <w:r w:rsidR="00196BC2" w:rsidRPr="007D6E9D">
          <w:rPr>
            <w:rStyle w:val="a7"/>
          </w:rPr>
          <w:t>6.4.1 Форма декларации соответствия (Форма 4)</w:t>
        </w:r>
        <w:r w:rsidR="00196BC2">
          <w:tab/>
        </w:r>
        <w:r w:rsidR="00196BC2">
          <w:fldChar w:fldCharType="begin"/>
        </w:r>
        <w:r w:rsidR="00196BC2">
          <w:instrText xml:space="preserve"> PAGEREF _Toc473124191 \h </w:instrText>
        </w:r>
        <w:r w:rsidR="00196BC2">
          <w:fldChar w:fldCharType="separate"/>
        </w:r>
        <w:r w:rsidR="00196BC2">
          <w:t>43</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92" w:history="1">
        <w:r w:rsidR="00196BC2" w:rsidRPr="007D6E9D">
          <w:rPr>
            <w:rStyle w:val="a7"/>
          </w:rPr>
          <w:t>6.4.2 Инструкции по заполнению</w:t>
        </w:r>
        <w:r w:rsidR="00196BC2">
          <w:tab/>
        </w:r>
        <w:r w:rsidR="00196BC2">
          <w:fldChar w:fldCharType="begin"/>
        </w:r>
        <w:r w:rsidR="00196BC2">
          <w:instrText xml:space="preserve"> PAGEREF _Toc473124192 \h </w:instrText>
        </w:r>
        <w:r w:rsidR="00196BC2">
          <w:fldChar w:fldCharType="separate"/>
        </w:r>
        <w:r w:rsidR="00196BC2">
          <w:t>44</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93" w:history="1">
        <w:r w:rsidR="00196BC2" w:rsidRPr="007D6E9D">
          <w:rPr>
            <w:rStyle w:val="a7"/>
            <w:noProof/>
          </w:rPr>
          <w:t>6.5 Анкета Участника</w:t>
        </w:r>
        <w:r w:rsidR="00196BC2">
          <w:rPr>
            <w:noProof/>
          </w:rPr>
          <w:tab/>
        </w:r>
        <w:r w:rsidR="00196BC2">
          <w:rPr>
            <w:noProof/>
          </w:rPr>
          <w:fldChar w:fldCharType="begin"/>
        </w:r>
        <w:r w:rsidR="00196BC2">
          <w:rPr>
            <w:noProof/>
          </w:rPr>
          <w:instrText xml:space="preserve"> PAGEREF _Toc473124193 \h </w:instrText>
        </w:r>
        <w:r w:rsidR="00196BC2">
          <w:rPr>
            <w:noProof/>
          </w:rPr>
        </w:r>
        <w:r w:rsidR="00196BC2">
          <w:rPr>
            <w:noProof/>
          </w:rPr>
          <w:fldChar w:fldCharType="separate"/>
        </w:r>
        <w:r w:rsidR="00196BC2">
          <w:rPr>
            <w:noProof/>
          </w:rPr>
          <w:t>45</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94" w:history="1">
        <w:r w:rsidR="00196BC2" w:rsidRPr="007D6E9D">
          <w:rPr>
            <w:rStyle w:val="a7"/>
          </w:rPr>
          <w:t>6.5.1 Форма Анкеты Участника (Форма 5)</w:t>
        </w:r>
        <w:r w:rsidR="00196BC2">
          <w:tab/>
        </w:r>
        <w:r w:rsidR="00196BC2">
          <w:fldChar w:fldCharType="begin"/>
        </w:r>
        <w:r w:rsidR="00196BC2">
          <w:instrText xml:space="preserve"> PAGEREF _Toc473124194 \h </w:instrText>
        </w:r>
        <w:r w:rsidR="00196BC2">
          <w:fldChar w:fldCharType="separate"/>
        </w:r>
        <w:r w:rsidR="00196BC2">
          <w:t>45</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95" w:history="1">
        <w:r w:rsidR="00196BC2" w:rsidRPr="007D6E9D">
          <w:rPr>
            <w:rStyle w:val="a7"/>
          </w:rPr>
          <w:t>6.5.2. Инструкции по заполнению.</w:t>
        </w:r>
        <w:r w:rsidR="00196BC2">
          <w:tab/>
        </w:r>
        <w:r w:rsidR="00196BC2">
          <w:fldChar w:fldCharType="begin"/>
        </w:r>
        <w:r w:rsidR="00196BC2">
          <w:instrText xml:space="preserve"> PAGEREF _Toc473124195 \h </w:instrText>
        </w:r>
        <w:r w:rsidR="00196BC2">
          <w:fldChar w:fldCharType="separate"/>
        </w:r>
        <w:r w:rsidR="00196BC2">
          <w:t>46</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96" w:history="1">
        <w:r w:rsidR="00196BC2" w:rsidRPr="007D6E9D">
          <w:rPr>
            <w:rStyle w:val="a7"/>
            <w:noProof/>
          </w:rPr>
          <w:t>6.6 Сведения о цепочке собственников Участника</w:t>
        </w:r>
        <w:r w:rsidR="00196BC2">
          <w:rPr>
            <w:noProof/>
          </w:rPr>
          <w:tab/>
        </w:r>
        <w:r w:rsidR="00196BC2">
          <w:rPr>
            <w:noProof/>
          </w:rPr>
          <w:fldChar w:fldCharType="begin"/>
        </w:r>
        <w:r w:rsidR="00196BC2">
          <w:rPr>
            <w:noProof/>
          </w:rPr>
          <w:instrText xml:space="preserve"> PAGEREF _Toc473124196 \h </w:instrText>
        </w:r>
        <w:r w:rsidR="00196BC2">
          <w:rPr>
            <w:noProof/>
          </w:rPr>
        </w:r>
        <w:r w:rsidR="00196BC2">
          <w:rPr>
            <w:noProof/>
          </w:rPr>
          <w:fldChar w:fldCharType="separate"/>
        </w:r>
        <w:r w:rsidR="00196BC2">
          <w:rPr>
            <w:noProof/>
          </w:rPr>
          <w:t>47</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97" w:history="1">
        <w:r w:rsidR="00196BC2" w:rsidRPr="007D6E9D">
          <w:rPr>
            <w:rStyle w:val="a7"/>
          </w:rPr>
          <w:t>6.6.1 Форма сведений о цепочке собственников, включая бенефициаров (в том числе, конечных)(Форма 6)</w:t>
        </w:r>
        <w:r w:rsidR="00196BC2">
          <w:tab/>
        </w:r>
        <w:r w:rsidR="00196BC2">
          <w:fldChar w:fldCharType="begin"/>
        </w:r>
        <w:r w:rsidR="00196BC2">
          <w:instrText xml:space="preserve"> PAGEREF _Toc473124197 \h </w:instrText>
        </w:r>
        <w:r w:rsidR="00196BC2">
          <w:fldChar w:fldCharType="separate"/>
        </w:r>
        <w:r w:rsidR="00196BC2">
          <w:t>47</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198" w:history="1">
        <w:r w:rsidR="00196BC2" w:rsidRPr="007D6E9D">
          <w:rPr>
            <w:rStyle w:val="a7"/>
          </w:rPr>
          <w:t>6.6.2. Инструкции по заполнению.</w:t>
        </w:r>
        <w:r w:rsidR="00196BC2">
          <w:tab/>
        </w:r>
        <w:r w:rsidR="00196BC2">
          <w:fldChar w:fldCharType="begin"/>
        </w:r>
        <w:r w:rsidR="00196BC2">
          <w:instrText xml:space="preserve"> PAGEREF _Toc473124198 \h </w:instrText>
        </w:r>
        <w:r w:rsidR="00196BC2">
          <w:fldChar w:fldCharType="separate"/>
        </w:r>
        <w:r w:rsidR="00196BC2">
          <w:t>47</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199" w:history="1">
        <w:r w:rsidR="00196BC2" w:rsidRPr="007D6E9D">
          <w:rPr>
            <w:rStyle w:val="a7"/>
            <w:noProof/>
          </w:rPr>
          <w:t>6.7 Сведения об опыте выполнения аналогичных договоров</w:t>
        </w:r>
        <w:r w:rsidR="00196BC2">
          <w:rPr>
            <w:noProof/>
          </w:rPr>
          <w:tab/>
        </w:r>
        <w:r w:rsidR="00196BC2">
          <w:rPr>
            <w:noProof/>
          </w:rPr>
          <w:fldChar w:fldCharType="begin"/>
        </w:r>
        <w:r w:rsidR="00196BC2">
          <w:rPr>
            <w:noProof/>
          </w:rPr>
          <w:instrText xml:space="preserve"> PAGEREF _Toc473124199 \h </w:instrText>
        </w:r>
        <w:r w:rsidR="00196BC2">
          <w:rPr>
            <w:noProof/>
          </w:rPr>
        </w:r>
        <w:r w:rsidR="00196BC2">
          <w:rPr>
            <w:noProof/>
          </w:rPr>
          <w:fldChar w:fldCharType="separate"/>
        </w:r>
        <w:r w:rsidR="00196BC2">
          <w:rPr>
            <w:noProof/>
          </w:rPr>
          <w:t>49</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00" w:history="1">
        <w:r w:rsidR="00196BC2" w:rsidRPr="007D6E9D">
          <w:rPr>
            <w:rStyle w:val="a7"/>
          </w:rPr>
          <w:t>6.7.1 Форма Сведений об опыте выполнения аналогичных договоров (Форма 7)</w:t>
        </w:r>
        <w:r w:rsidR="00196BC2">
          <w:tab/>
        </w:r>
        <w:r w:rsidR="00196BC2">
          <w:fldChar w:fldCharType="begin"/>
        </w:r>
        <w:r w:rsidR="00196BC2">
          <w:instrText xml:space="preserve"> PAGEREF _Toc473124200 \h </w:instrText>
        </w:r>
        <w:r w:rsidR="00196BC2">
          <w:fldChar w:fldCharType="separate"/>
        </w:r>
        <w:r w:rsidR="00196BC2">
          <w:t>49</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01" w:history="1">
        <w:r w:rsidR="00196BC2" w:rsidRPr="007D6E9D">
          <w:rPr>
            <w:rStyle w:val="a7"/>
          </w:rPr>
          <w:t>6.7.2 Инструкции по заполнению</w:t>
        </w:r>
        <w:r w:rsidR="00196BC2">
          <w:tab/>
        </w:r>
        <w:r w:rsidR="00196BC2">
          <w:fldChar w:fldCharType="begin"/>
        </w:r>
        <w:r w:rsidR="00196BC2">
          <w:instrText xml:space="preserve"> PAGEREF _Toc473124201 \h </w:instrText>
        </w:r>
        <w:r w:rsidR="00196BC2">
          <w:fldChar w:fldCharType="separate"/>
        </w:r>
        <w:r w:rsidR="00196BC2">
          <w:t>49</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202" w:history="1">
        <w:r w:rsidR="00196BC2" w:rsidRPr="007D6E9D">
          <w:rPr>
            <w:rStyle w:val="a7"/>
            <w:noProof/>
          </w:rPr>
          <w:t>6.8 Сведения о кадровых ресурсах</w:t>
        </w:r>
        <w:r w:rsidR="00196BC2">
          <w:rPr>
            <w:noProof/>
          </w:rPr>
          <w:tab/>
        </w:r>
        <w:r w:rsidR="00196BC2">
          <w:rPr>
            <w:noProof/>
          </w:rPr>
          <w:fldChar w:fldCharType="begin"/>
        </w:r>
        <w:r w:rsidR="00196BC2">
          <w:rPr>
            <w:noProof/>
          </w:rPr>
          <w:instrText xml:space="preserve"> PAGEREF _Toc473124202 \h </w:instrText>
        </w:r>
        <w:r w:rsidR="00196BC2">
          <w:rPr>
            <w:noProof/>
          </w:rPr>
        </w:r>
        <w:r w:rsidR="00196BC2">
          <w:rPr>
            <w:noProof/>
          </w:rPr>
          <w:fldChar w:fldCharType="separate"/>
        </w:r>
        <w:r w:rsidR="00196BC2">
          <w:rPr>
            <w:noProof/>
          </w:rPr>
          <w:t>50</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03" w:history="1">
        <w:r w:rsidR="00196BC2" w:rsidRPr="007D6E9D">
          <w:rPr>
            <w:rStyle w:val="a7"/>
          </w:rPr>
          <w:t>6.8.1 Форма Сведений о кадровых ресурсах (Форма 8)</w:t>
        </w:r>
        <w:r w:rsidR="00196BC2">
          <w:tab/>
        </w:r>
        <w:r w:rsidR="00196BC2">
          <w:fldChar w:fldCharType="begin"/>
        </w:r>
        <w:r w:rsidR="00196BC2">
          <w:instrText xml:space="preserve"> PAGEREF _Toc473124203 \h </w:instrText>
        </w:r>
        <w:r w:rsidR="00196BC2">
          <w:fldChar w:fldCharType="separate"/>
        </w:r>
        <w:r w:rsidR="00196BC2">
          <w:t>50</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04" w:history="1">
        <w:r w:rsidR="00196BC2" w:rsidRPr="007D6E9D">
          <w:rPr>
            <w:rStyle w:val="a7"/>
          </w:rPr>
          <w:t>6.8.2 Инструкции по заполнению</w:t>
        </w:r>
        <w:r w:rsidR="00196BC2">
          <w:tab/>
        </w:r>
        <w:r w:rsidR="00196BC2">
          <w:fldChar w:fldCharType="begin"/>
        </w:r>
        <w:r w:rsidR="00196BC2">
          <w:instrText xml:space="preserve"> PAGEREF _Toc473124204 \h </w:instrText>
        </w:r>
        <w:r w:rsidR="00196BC2">
          <w:fldChar w:fldCharType="separate"/>
        </w:r>
        <w:r w:rsidR="00196BC2">
          <w:t>50</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205" w:history="1">
        <w:r w:rsidR="00196BC2" w:rsidRPr="007D6E9D">
          <w:rPr>
            <w:rStyle w:val="a7"/>
            <w:noProof/>
          </w:rPr>
          <w:t>6.9 Сведения о материально-технических ресурсах</w:t>
        </w:r>
        <w:r w:rsidR="00196BC2">
          <w:rPr>
            <w:noProof/>
          </w:rPr>
          <w:tab/>
        </w:r>
        <w:r w:rsidR="00196BC2">
          <w:rPr>
            <w:noProof/>
          </w:rPr>
          <w:fldChar w:fldCharType="begin"/>
        </w:r>
        <w:r w:rsidR="00196BC2">
          <w:rPr>
            <w:noProof/>
          </w:rPr>
          <w:instrText xml:space="preserve"> PAGEREF _Toc473124205 \h </w:instrText>
        </w:r>
        <w:r w:rsidR="00196BC2">
          <w:rPr>
            <w:noProof/>
          </w:rPr>
        </w:r>
        <w:r w:rsidR="00196BC2">
          <w:rPr>
            <w:noProof/>
          </w:rPr>
          <w:fldChar w:fldCharType="separate"/>
        </w:r>
        <w:r w:rsidR="00196BC2">
          <w:rPr>
            <w:noProof/>
          </w:rPr>
          <w:t>51</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06" w:history="1">
        <w:r w:rsidR="00196BC2" w:rsidRPr="007D6E9D">
          <w:rPr>
            <w:rStyle w:val="a7"/>
          </w:rPr>
          <w:t>6.9.1 Форма Сведений о материально-технических ресурсах (Форма 9)</w:t>
        </w:r>
        <w:r w:rsidR="00196BC2">
          <w:tab/>
        </w:r>
        <w:r w:rsidR="00196BC2">
          <w:fldChar w:fldCharType="begin"/>
        </w:r>
        <w:r w:rsidR="00196BC2">
          <w:instrText xml:space="preserve"> PAGEREF _Toc473124206 \h </w:instrText>
        </w:r>
        <w:r w:rsidR="00196BC2">
          <w:fldChar w:fldCharType="separate"/>
        </w:r>
        <w:r w:rsidR="00196BC2">
          <w:t>51</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07" w:history="1">
        <w:r w:rsidR="00196BC2" w:rsidRPr="007D6E9D">
          <w:rPr>
            <w:rStyle w:val="a7"/>
          </w:rPr>
          <w:t>6.9.2 Инструкции по заполнению</w:t>
        </w:r>
        <w:r w:rsidR="00196BC2">
          <w:tab/>
        </w:r>
        <w:r w:rsidR="00196BC2">
          <w:fldChar w:fldCharType="begin"/>
        </w:r>
        <w:r w:rsidR="00196BC2">
          <w:instrText xml:space="preserve"> PAGEREF _Toc473124207 \h </w:instrText>
        </w:r>
        <w:r w:rsidR="00196BC2">
          <w:fldChar w:fldCharType="separate"/>
        </w:r>
        <w:r w:rsidR="00196BC2">
          <w:t>51</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208" w:history="1">
        <w:r w:rsidR="00196BC2" w:rsidRPr="007D6E9D">
          <w:rPr>
            <w:rStyle w:val="a7"/>
            <w:noProof/>
          </w:rPr>
          <w:t>6.10 Справка о деловой репутации</w:t>
        </w:r>
        <w:r w:rsidR="00196BC2">
          <w:rPr>
            <w:noProof/>
          </w:rPr>
          <w:tab/>
        </w:r>
        <w:r w:rsidR="00196BC2">
          <w:rPr>
            <w:noProof/>
          </w:rPr>
          <w:fldChar w:fldCharType="begin"/>
        </w:r>
        <w:r w:rsidR="00196BC2">
          <w:rPr>
            <w:noProof/>
          </w:rPr>
          <w:instrText xml:space="preserve"> PAGEREF _Toc473124208 \h </w:instrText>
        </w:r>
        <w:r w:rsidR="00196BC2">
          <w:rPr>
            <w:noProof/>
          </w:rPr>
        </w:r>
        <w:r w:rsidR="00196BC2">
          <w:rPr>
            <w:noProof/>
          </w:rPr>
          <w:fldChar w:fldCharType="separate"/>
        </w:r>
        <w:r w:rsidR="00196BC2">
          <w:rPr>
            <w:noProof/>
          </w:rPr>
          <w:t>51</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09" w:history="1">
        <w:r w:rsidR="00196BC2" w:rsidRPr="007D6E9D">
          <w:rPr>
            <w:rStyle w:val="a7"/>
          </w:rPr>
          <w:t>6.10.1 Форма Справки о деловой репутации Участника (Форма 10)</w:t>
        </w:r>
        <w:r w:rsidR="00196BC2">
          <w:tab/>
        </w:r>
        <w:r w:rsidR="00196BC2">
          <w:fldChar w:fldCharType="begin"/>
        </w:r>
        <w:r w:rsidR="00196BC2">
          <w:instrText xml:space="preserve"> PAGEREF _Toc473124209 \h </w:instrText>
        </w:r>
        <w:r w:rsidR="00196BC2">
          <w:fldChar w:fldCharType="separate"/>
        </w:r>
        <w:r w:rsidR="00196BC2">
          <w:t>51</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10" w:history="1">
        <w:r w:rsidR="00196BC2" w:rsidRPr="007D6E9D">
          <w:rPr>
            <w:rStyle w:val="a7"/>
          </w:rPr>
          <w:t>6.10.2 Инструкции по заполнению</w:t>
        </w:r>
        <w:r w:rsidR="00196BC2">
          <w:tab/>
        </w:r>
        <w:r w:rsidR="00196BC2">
          <w:fldChar w:fldCharType="begin"/>
        </w:r>
        <w:r w:rsidR="00196BC2">
          <w:instrText xml:space="preserve"> PAGEREF _Toc473124210 \h </w:instrText>
        </w:r>
        <w:r w:rsidR="00196BC2">
          <w:fldChar w:fldCharType="separate"/>
        </w:r>
        <w:r w:rsidR="00196BC2">
          <w:t>52</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211" w:history="1">
        <w:r w:rsidR="00196BC2" w:rsidRPr="007D6E9D">
          <w:rPr>
            <w:rStyle w:val="a7"/>
            <w:noProof/>
          </w:rPr>
          <w:t>6.11 Справка о финансовом положении Участника.</w:t>
        </w:r>
        <w:r w:rsidR="00196BC2">
          <w:rPr>
            <w:noProof/>
          </w:rPr>
          <w:tab/>
        </w:r>
        <w:r w:rsidR="00196BC2">
          <w:rPr>
            <w:noProof/>
          </w:rPr>
          <w:fldChar w:fldCharType="begin"/>
        </w:r>
        <w:r w:rsidR="00196BC2">
          <w:rPr>
            <w:noProof/>
          </w:rPr>
          <w:instrText xml:space="preserve"> PAGEREF _Toc473124211 \h </w:instrText>
        </w:r>
        <w:r w:rsidR="00196BC2">
          <w:rPr>
            <w:noProof/>
          </w:rPr>
        </w:r>
        <w:r w:rsidR="00196BC2">
          <w:rPr>
            <w:noProof/>
          </w:rPr>
          <w:fldChar w:fldCharType="separate"/>
        </w:r>
        <w:r w:rsidR="00196BC2">
          <w:rPr>
            <w:noProof/>
          </w:rPr>
          <w:t>53</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12" w:history="1">
        <w:r w:rsidR="00196BC2" w:rsidRPr="007D6E9D">
          <w:rPr>
            <w:rStyle w:val="a7"/>
          </w:rPr>
          <w:t>6.11.1. Форма Справки о финансовом положении Участника (Форма 11).</w:t>
        </w:r>
        <w:r w:rsidR="00196BC2">
          <w:tab/>
        </w:r>
        <w:r w:rsidR="00196BC2">
          <w:fldChar w:fldCharType="begin"/>
        </w:r>
        <w:r w:rsidR="00196BC2">
          <w:instrText xml:space="preserve"> PAGEREF _Toc473124212 \h </w:instrText>
        </w:r>
        <w:r w:rsidR="00196BC2">
          <w:fldChar w:fldCharType="separate"/>
        </w:r>
        <w:r w:rsidR="00196BC2">
          <w:t>53</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13" w:history="1">
        <w:r w:rsidR="00196BC2" w:rsidRPr="007D6E9D">
          <w:rPr>
            <w:rStyle w:val="a7"/>
          </w:rPr>
          <w:t>6.11.2. Инструкции по заполнению.</w:t>
        </w:r>
        <w:r w:rsidR="00196BC2">
          <w:tab/>
        </w:r>
        <w:r w:rsidR="00196BC2">
          <w:fldChar w:fldCharType="begin"/>
        </w:r>
        <w:r w:rsidR="00196BC2">
          <w:instrText xml:space="preserve"> PAGEREF _Toc473124213 \h </w:instrText>
        </w:r>
        <w:r w:rsidR="00196BC2">
          <w:fldChar w:fldCharType="separate"/>
        </w:r>
        <w:r w:rsidR="00196BC2">
          <w:t>54</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214" w:history="1">
        <w:r w:rsidR="00196BC2" w:rsidRPr="007D6E9D">
          <w:rPr>
            <w:rStyle w:val="a7"/>
            <w:noProof/>
          </w:rPr>
          <w:t>6.12 Свидетельство предприятия-изготовителя (дилера)</w:t>
        </w:r>
        <w:r w:rsidR="00196BC2">
          <w:rPr>
            <w:noProof/>
          </w:rPr>
          <w:tab/>
        </w:r>
        <w:r w:rsidR="00196BC2">
          <w:rPr>
            <w:noProof/>
          </w:rPr>
          <w:fldChar w:fldCharType="begin"/>
        </w:r>
        <w:r w:rsidR="00196BC2">
          <w:rPr>
            <w:noProof/>
          </w:rPr>
          <w:instrText xml:space="preserve"> PAGEREF _Toc473124214 \h </w:instrText>
        </w:r>
        <w:r w:rsidR="00196BC2">
          <w:rPr>
            <w:noProof/>
          </w:rPr>
        </w:r>
        <w:r w:rsidR="00196BC2">
          <w:rPr>
            <w:noProof/>
          </w:rPr>
          <w:fldChar w:fldCharType="separate"/>
        </w:r>
        <w:r w:rsidR="00196BC2">
          <w:rPr>
            <w:noProof/>
          </w:rPr>
          <w:t>55</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15" w:history="1">
        <w:r w:rsidR="00196BC2" w:rsidRPr="007D6E9D">
          <w:rPr>
            <w:rStyle w:val="a7"/>
          </w:rPr>
          <w:t>6.12.1 Форма свидетельства предприятия-изготовителя (дилера) (Форма 12)</w:t>
        </w:r>
        <w:r w:rsidR="00196BC2">
          <w:tab/>
        </w:r>
        <w:r w:rsidR="00196BC2">
          <w:fldChar w:fldCharType="begin"/>
        </w:r>
        <w:r w:rsidR="00196BC2">
          <w:instrText xml:space="preserve"> PAGEREF _Toc473124215 \h </w:instrText>
        </w:r>
        <w:r w:rsidR="00196BC2">
          <w:fldChar w:fldCharType="separate"/>
        </w:r>
        <w:r w:rsidR="00196BC2">
          <w:t>55</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16" w:history="1">
        <w:r w:rsidR="00196BC2" w:rsidRPr="007D6E9D">
          <w:rPr>
            <w:rStyle w:val="a7"/>
          </w:rPr>
          <w:t>6.12.2 Инструкции по заполнению</w:t>
        </w:r>
        <w:r w:rsidR="00196BC2">
          <w:tab/>
        </w:r>
        <w:r w:rsidR="00196BC2">
          <w:fldChar w:fldCharType="begin"/>
        </w:r>
        <w:r w:rsidR="00196BC2">
          <w:instrText xml:space="preserve"> PAGEREF _Toc473124216 \h </w:instrText>
        </w:r>
        <w:r w:rsidR="00196BC2">
          <w:fldChar w:fldCharType="separate"/>
        </w:r>
        <w:r w:rsidR="00196BC2">
          <w:t>56</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217" w:history="1">
        <w:r w:rsidR="00196BC2" w:rsidRPr="007D6E9D">
          <w:rPr>
            <w:rStyle w:val="a7"/>
            <w:noProof/>
          </w:rPr>
          <w:t>6.13 Согласие физического лица  на обработку своих персональных данных.</w:t>
        </w:r>
        <w:r w:rsidR="00196BC2">
          <w:rPr>
            <w:noProof/>
          </w:rPr>
          <w:tab/>
        </w:r>
        <w:r w:rsidR="00196BC2">
          <w:rPr>
            <w:noProof/>
          </w:rPr>
          <w:fldChar w:fldCharType="begin"/>
        </w:r>
        <w:r w:rsidR="00196BC2">
          <w:rPr>
            <w:noProof/>
          </w:rPr>
          <w:instrText xml:space="preserve"> PAGEREF _Toc473124217 \h </w:instrText>
        </w:r>
        <w:r w:rsidR="00196BC2">
          <w:rPr>
            <w:noProof/>
          </w:rPr>
        </w:r>
        <w:r w:rsidR="00196BC2">
          <w:rPr>
            <w:noProof/>
          </w:rPr>
          <w:fldChar w:fldCharType="separate"/>
        </w:r>
        <w:r w:rsidR="00196BC2">
          <w:rPr>
            <w:noProof/>
          </w:rPr>
          <w:t>57</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18" w:history="1">
        <w:r w:rsidR="00196BC2" w:rsidRPr="007D6E9D">
          <w:rPr>
            <w:rStyle w:val="a7"/>
          </w:rPr>
          <w:t>6.13.1. Форма справки Согласие физического лица  на обработку своих персональных данных (Форма 13).</w:t>
        </w:r>
        <w:r w:rsidR="00196BC2">
          <w:tab/>
        </w:r>
        <w:r w:rsidR="00196BC2">
          <w:fldChar w:fldCharType="begin"/>
        </w:r>
        <w:r w:rsidR="00196BC2">
          <w:instrText xml:space="preserve"> PAGEREF _Toc473124218 \h </w:instrText>
        </w:r>
        <w:r w:rsidR="00196BC2">
          <w:fldChar w:fldCharType="separate"/>
        </w:r>
        <w:r w:rsidR="00196BC2">
          <w:t>57</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19" w:history="1">
        <w:r w:rsidR="00196BC2" w:rsidRPr="007D6E9D">
          <w:rPr>
            <w:rStyle w:val="a7"/>
          </w:rPr>
          <w:t>6.13.2. Инструкции по заполнению.</w:t>
        </w:r>
        <w:r w:rsidR="00196BC2">
          <w:tab/>
        </w:r>
        <w:r w:rsidR="00196BC2">
          <w:fldChar w:fldCharType="begin"/>
        </w:r>
        <w:r w:rsidR="00196BC2">
          <w:instrText xml:space="preserve"> PAGEREF _Toc473124219 \h </w:instrText>
        </w:r>
        <w:r w:rsidR="00196BC2">
          <w:fldChar w:fldCharType="separate"/>
        </w:r>
        <w:r w:rsidR="00196BC2">
          <w:t>58</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220" w:history="1">
        <w:r w:rsidR="00196BC2" w:rsidRPr="007D6E9D">
          <w:rPr>
            <w:rStyle w:val="a7"/>
            <w:noProof/>
          </w:rPr>
          <w:t>6.14.Согласие субподрядчика (соисполнителя)</w:t>
        </w:r>
        <w:r w:rsidR="00196BC2">
          <w:rPr>
            <w:noProof/>
          </w:rPr>
          <w:tab/>
        </w:r>
        <w:r w:rsidR="00196BC2">
          <w:rPr>
            <w:noProof/>
          </w:rPr>
          <w:fldChar w:fldCharType="begin"/>
        </w:r>
        <w:r w:rsidR="00196BC2">
          <w:rPr>
            <w:noProof/>
          </w:rPr>
          <w:instrText xml:space="preserve"> PAGEREF _Toc473124220 \h </w:instrText>
        </w:r>
        <w:r w:rsidR="00196BC2">
          <w:rPr>
            <w:noProof/>
          </w:rPr>
        </w:r>
        <w:r w:rsidR="00196BC2">
          <w:rPr>
            <w:noProof/>
          </w:rPr>
          <w:fldChar w:fldCharType="separate"/>
        </w:r>
        <w:r w:rsidR="00196BC2">
          <w:rPr>
            <w:noProof/>
          </w:rPr>
          <w:t>59</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21" w:history="1">
        <w:r w:rsidR="00196BC2" w:rsidRPr="007D6E9D">
          <w:rPr>
            <w:rStyle w:val="a7"/>
          </w:rPr>
          <w:t>6.14.1. Форма согласия субподрядчика (соисполнителя) (форма 14)</w:t>
        </w:r>
        <w:r w:rsidR="00196BC2">
          <w:tab/>
        </w:r>
        <w:r w:rsidR="00196BC2">
          <w:fldChar w:fldCharType="begin"/>
        </w:r>
        <w:r w:rsidR="00196BC2">
          <w:instrText xml:space="preserve"> PAGEREF _Toc473124221 \h </w:instrText>
        </w:r>
        <w:r w:rsidR="00196BC2">
          <w:fldChar w:fldCharType="separate"/>
        </w:r>
        <w:r w:rsidR="00196BC2">
          <w:t>59</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22" w:history="1">
        <w:r w:rsidR="00196BC2" w:rsidRPr="007D6E9D">
          <w:rPr>
            <w:rStyle w:val="a7"/>
          </w:rPr>
          <w:t>6.14.2.Инструкции по заполнению</w:t>
        </w:r>
        <w:r w:rsidR="00196BC2">
          <w:tab/>
        </w:r>
        <w:r w:rsidR="00196BC2">
          <w:fldChar w:fldCharType="begin"/>
        </w:r>
        <w:r w:rsidR="00196BC2">
          <w:instrText xml:space="preserve"> PAGEREF _Toc473124222 \h </w:instrText>
        </w:r>
        <w:r w:rsidR="00196BC2">
          <w:fldChar w:fldCharType="separate"/>
        </w:r>
        <w:r w:rsidR="00196BC2">
          <w:t>59</w:t>
        </w:r>
        <w:r w:rsidR="00196BC2">
          <w:fldChar w:fldCharType="end"/>
        </w:r>
      </w:hyperlink>
    </w:p>
    <w:p w:rsidR="00196BC2" w:rsidRDefault="00532D6D">
      <w:pPr>
        <w:pStyle w:val="22"/>
        <w:tabs>
          <w:tab w:val="right" w:leader="dot" w:pos="9627"/>
        </w:tabs>
        <w:rPr>
          <w:rFonts w:asciiTheme="minorHAnsi" w:eastAsiaTheme="minorEastAsia" w:hAnsiTheme="minorHAnsi" w:cstheme="minorBidi"/>
          <w:smallCaps w:val="0"/>
          <w:noProof/>
          <w:sz w:val="22"/>
          <w:szCs w:val="22"/>
        </w:rPr>
      </w:pPr>
      <w:hyperlink w:anchor="_Toc473124223" w:history="1">
        <w:r w:rsidR="00196BC2" w:rsidRPr="007D6E9D">
          <w:rPr>
            <w:rStyle w:val="a7"/>
            <w:noProof/>
          </w:rPr>
          <w:t>6.15 Заявление о возврате обеспечения заявки</w:t>
        </w:r>
        <w:r w:rsidR="00196BC2">
          <w:rPr>
            <w:noProof/>
          </w:rPr>
          <w:tab/>
        </w:r>
        <w:r w:rsidR="00196BC2">
          <w:rPr>
            <w:noProof/>
          </w:rPr>
          <w:fldChar w:fldCharType="begin"/>
        </w:r>
        <w:r w:rsidR="00196BC2">
          <w:rPr>
            <w:noProof/>
          </w:rPr>
          <w:instrText xml:space="preserve"> PAGEREF _Toc473124223 \h </w:instrText>
        </w:r>
        <w:r w:rsidR="00196BC2">
          <w:rPr>
            <w:noProof/>
          </w:rPr>
        </w:r>
        <w:r w:rsidR="00196BC2">
          <w:rPr>
            <w:noProof/>
          </w:rPr>
          <w:fldChar w:fldCharType="separate"/>
        </w:r>
        <w:r w:rsidR="00196BC2">
          <w:rPr>
            <w:noProof/>
          </w:rPr>
          <w:t>60</w:t>
        </w:r>
        <w:r w:rsidR="00196BC2">
          <w:rPr>
            <w:noProof/>
          </w:rPr>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24" w:history="1">
        <w:r w:rsidR="00196BC2" w:rsidRPr="007D6E9D">
          <w:rPr>
            <w:rStyle w:val="a7"/>
          </w:rPr>
          <w:t>6.15.1 Форма заявления о возврате обеспечения заявки (Форма 15)</w:t>
        </w:r>
        <w:r w:rsidR="00196BC2">
          <w:tab/>
        </w:r>
        <w:r w:rsidR="00196BC2">
          <w:fldChar w:fldCharType="begin"/>
        </w:r>
        <w:r w:rsidR="00196BC2">
          <w:instrText xml:space="preserve"> PAGEREF _Toc473124224 \h </w:instrText>
        </w:r>
        <w:r w:rsidR="00196BC2">
          <w:fldChar w:fldCharType="separate"/>
        </w:r>
        <w:r w:rsidR="00196BC2">
          <w:t>60</w:t>
        </w:r>
        <w:r w:rsidR="00196BC2">
          <w:fldChar w:fldCharType="end"/>
        </w:r>
      </w:hyperlink>
    </w:p>
    <w:p w:rsidR="00196BC2" w:rsidRDefault="00532D6D">
      <w:pPr>
        <w:pStyle w:val="33"/>
        <w:rPr>
          <w:rFonts w:asciiTheme="minorHAnsi" w:eastAsiaTheme="minorEastAsia" w:hAnsiTheme="minorHAnsi" w:cstheme="minorBidi"/>
          <w:i w:val="0"/>
          <w:iCs w:val="0"/>
          <w:szCs w:val="22"/>
          <w:lang w:eastAsia="ru-RU"/>
        </w:rPr>
      </w:pPr>
      <w:hyperlink w:anchor="_Toc473124225" w:history="1">
        <w:r w:rsidR="00196BC2" w:rsidRPr="007D6E9D">
          <w:rPr>
            <w:rStyle w:val="a7"/>
          </w:rPr>
          <w:t>6.15.2 Инструкции по заполнению</w:t>
        </w:r>
        <w:r w:rsidR="00196BC2">
          <w:tab/>
        </w:r>
        <w:r w:rsidR="00196BC2">
          <w:fldChar w:fldCharType="begin"/>
        </w:r>
        <w:r w:rsidR="00196BC2">
          <w:instrText xml:space="preserve"> PAGEREF _Toc473124225 \h </w:instrText>
        </w:r>
        <w:r w:rsidR="00196BC2">
          <w:fldChar w:fldCharType="separate"/>
        </w:r>
        <w:r w:rsidR="00196BC2">
          <w:t>60</w:t>
        </w:r>
        <w:r w:rsidR="00196BC2">
          <w:fldChar w:fldCharType="end"/>
        </w:r>
      </w:hyperlink>
    </w:p>
    <w:p w:rsidR="00196BC2" w:rsidRDefault="00196BC2" w:rsidP="008D3780">
      <w:pPr>
        <w:pStyle w:val="13"/>
      </w:pPr>
      <w:r>
        <w:fldChar w:fldCharType="end"/>
      </w:r>
    </w:p>
    <w:p w:rsidR="00196BC2" w:rsidRPr="00DB6CA1" w:rsidRDefault="00196BC2" w:rsidP="00DB6CA1">
      <w:r>
        <w:br w:type="page"/>
      </w:r>
    </w:p>
    <w:p w:rsidR="00196BC2" w:rsidRDefault="00196BC2" w:rsidP="00DA6F9E">
      <w:pPr>
        <w:pStyle w:val="17"/>
        <w:jc w:val="center"/>
        <w:rPr>
          <w:lang w:val="ru-RU"/>
        </w:rPr>
      </w:pPr>
      <w:bookmarkStart w:id="1" w:name="_Toc473124155"/>
      <w:r>
        <w:rPr>
          <w:lang w:val="ru-RU"/>
        </w:rPr>
        <w:lastRenderedPageBreak/>
        <w:t>ТЕРМИНЫ И ОПРЕДЕЛЕНИЯ</w:t>
      </w:r>
      <w:bookmarkEnd w:id="1"/>
    </w:p>
    <w:p w:rsidR="00196BC2" w:rsidRDefault="00196BC2" w:rsidP="00DA6F9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196BC2" w:rsidRDefault="00196BC2" w:rsidP="00DA6F9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196BC2" w:rsidRDefault="00196BC2" w:rsidP="00DA6F9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196BC2" w:rsidRDefault="00196BC2" w:rsidP="00DA6F9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196BC2" w:rsidRDefault="00196BC2" w:rsidP="00DA6F9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196BC2" w:rsidRDefault="00196BC2" w:rsidP="00DA6F9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196BC2" w:rsidRDefault="00196BC2" w:rsidP="00DA6F9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196BC2" w:rsidRDefault="00196BC2" w:rsidP="00DA6F9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196BC2" w:rsidRDefault="00196BC2" w:rsidP="00DA6F9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196BC2" w:rsidRDefault="00196BC2" w:rsidP="00DA6F9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196BC2" w:rsidRDefault="00196BC2" w:rsidP="00DA6F9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196BC2" w:rsidRDefault="00196BC2" w:rsidP="00DA6F9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196BC2" w:rsidRDefault="00196BC2" w:rsidP="00DA6F9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196BC2" w:rsidRDefault="00196BC2" w:rsidP="00DA6F9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196BC2" w:rsidRDefault="00196BC2" w:rsidP="00DA6F9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196BC2" w:rsidRDefault="00196BC2" w:rsidP="00DA6F9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96BC2" w:rsidTr="00DA6F9E">
        <w:tc>
          <w:tcPr>
            <w:tcW w:w="9853" w:type="dxa"/>
            <w:hideMark/>
          </w:tcPr>
          <w:p w:rsidR="00196BC2" w:rsidRDefault="00196BC2">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196BC2" w:rsidRDefault="00196BC2" w:rsidP="00DA6F9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196BC2" w:rsidRPr="00DA6F9E" w:rsidRDefault="00196BC2" w:rsidP="00DA6F9E">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196BC2" w:rsidRPr="00DB6CA1" w:rsidRDefault="00196BC2" w:rsidP="005B5702">
      <w:pPr>
        <w:pStyle w:val="17"/>
        <w:rPr>
          <w:lang w:val="ru-RU"/>
        </w:rPr>
      </w:pPr>
      <w:bookmarkStart w:id="2" w:name="_Toc473124156"/>
      <w:r w:rsidRPr="00DB6CA1">
        <w:rPr>
          <w:lang w:val="ru-RU"/>
        </w:rPr>
        <w:lastRenderedPageBreak/>
        <w:t>1 Общие положения</w:t>
      </w:r>
      <w:bookmarkEnd w:id="2"/>
    </w:p>
    <w:p w:rsidR="00196BC2" w:rsidRDefault="00196BC2" w:rsidP="00A10E5E">
      <w:pPr>
        <w:pStyle w:val="20"/>
        <w:spacing w:before="0" w:after="0"/>
      </w:pPr>
      <w:bookmarkStart w:id="3" w:name="_Toc473124157"/>
      <w:r>
        <w:t>1.1 Общие сведения о Запросе предложений</w:t>
      </w:r>
      <w:bookmarkEnd w:id="3"/>
    </w:p>
    <w:p w:rsidR="00196BC2" w:rsidRPr="00786342" w:rsidRDefault="00196BC2"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196BC2" w:rsidRPr="00786342" w:rsidRDefault="00196BC2"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196BC2" w:rsidRPr="00786342" w:rsidRDefault="00196BC2"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196BC2" w:rsidRPr="00786342" w:rsidRDefault="00196BC2"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196BC2" w:rsidRPr="00786342" w:rsidRDefault="00196BC2"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196BC2" w:rsidRPr="006B6A33" w:rsidRDefault="00196BC2" w:rsidP="006B6A33"/>
    <w:p w:rsidR="00196BC2" w:rsidRDefault="00196BC2" w:rsidP="00A10E5E">
      <w:pPr>
        <w:pStyle w:val="20"/>
        <w:spacing w:before="0" w:after="0"/>
      </w:pPr>
      <w:bookmarkStart w:id="4" w:name="_Toc473124158"/>
      <w:r>
        <w:t>1.2 Структура настоящей Документации о Запросе предложений</w:t>
      </w:r>
      <w:bookmarkEnd w:id="4"/>
    </w:p>
    <w:p w:rsidR="00196BC2" w:rsidRDefault="00196BC2" w:rsidP="00786342">
      <w:pPr>
        <w:ind w:firstLine="567"/>
      </w:pPr>
      <w:r>
        <w:t>1.2.1 Настоящая Документация о Запросе предложений состоит из следующих разделов:</w:t>
      </w:r>
    </w:p>
    <w:p w:rsidR="00196BC2" w:rsidRDefault="00196BC2" w:rsidP="00A10E5E">
      <w:pPr>
        <w:pStyle w:val="a1"/>
        <w:spacing w:after="0"/>
        <w:ind w:left="1"/>
      </w:pPr>
      <w:r>
        <w:t>Раздел 1. ОБЩИЕ ПОЛОЖЕНИЯ: описывает общие условия проведения Запроса предложений.</w:t>
      </w:r>
    </w:p>
    <w:p w:rsidR="00196BC2" w:rsidRDefault="00196BC2"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196BC2" w:rsidRDefault="00196BC2"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196BC2" w:rsidRDefault="00196BC2"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196BC2" w:rsidRDefault="00196BC2"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196BC2" w:rsidRDefault="00196BC2"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196BC2" w:rsidRDefault="00196BC2" w:rsidP="00A10E5E">
      <w:pPr>
        <w:pStyle w:val="a1"/>
        <w:numPr>
          <w:ilvl w:val="0"/>
          <w:numId w:val="0"/>
        </w:numPr>
        <w:spacing w:after="0"/>
        <w:ind w:left="567"/>
      </w:pPr>
    </w:p>
    <w:p w:rsidR="00196BC2" w:rsidRDefault="00196BC2" w:rsidP="00A10E5E">
      <w:pPr>
        <w:pStyle w:val="20"/>
        <w:spacing w:before="0" w:after="0"/>
      </w:pPr>
      <w:bookmarkStart w:id="5" w:name="_Toc473124159"/>
      <w:r>
        <w:lastRenderedPageBreak/>
        <w:t>1.3 Требования к Участникам Запроса предложений</w:t>
      </w:r>
      <w:bookmarkEnd w:id="5"/>
    </w:p>
    <w:p w:rsidR="00196BC2" w:rsidRPr="00786342" w:rsidRDefault="00196BC2"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196BC2" w:rsidRDefault="00196BC2" w:rsidP="00786342">
      <w:pPr>
        <w:pStyle w:val="afff0"/>
        <w:spacing w:after="0"/>
      </w:pPr>
      <w:r>
        <w:t>1.3.1 К Участникам Запроса предложений устанавливаются следующие обязательные требования:</w:t>
      </w:r>
    </w:p>
    <w:p w:rsidR="00196BC2" w:rsidRDefault="00196BC2"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196BC2" w:rsidRDefault="00196BC2"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196BC2" w:rsidRDefault="00196BC2"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196BC2" w:rsidRDefault="00196BC2"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196BC2" w:rsidRDefault="00196BC2" w:rsidP="00786342">
      <w:pPr>
        <w:pStyle w:val="afff0"/>
        <w:spacing w:after="0"/>
      </w:pPr>
      <w:r>
        <w:t>1.3.2 К Участникам закупки установлены также следующие требования:</w:t>
      </w:r>
    </w:p>
    <w:p w:rsidR="00196BC2" w:rsidRDefault="00196BC2"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196BC2" w:rsidRDefault="00196BC2"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196BC2" w:rsidRDefault="00196BC2" w:rsidP="00786342">
      <w:pPr>
        <w:pStyle w:val="afff0"/>
        <w:spacing w:after="0"/>
      </w:pPr>
      <w:r>
        <w:t>1.3.3 К Участникам закупки могут быть установлены  также следующие квалификационные требования:</w:t>
      </w:r>
    </w:p>
    <w:p w:rsidR="00196BC2" w:rsidRDefault="00196BC2"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196BC2" w:rsidRDefault="00196BC2"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196BC2" w:rsidRDefault="00196BC2"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196BC2" w:rsidRDefault="00196BC2"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196BC2" w:rsidRDefault="00196BC2"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196BC2" w:rsidRPr="00D50846" w:rsidRDefault="00196BC2" w:rsidP="00D50846">
      <w:pPr>
        <w:pStyle w:val="afff0"/>
        <w:spacing w:after="0"/>
      </w:pPr>
      <w:r w:rsidRPr="00D50846">
        <w:t>1.3.6. Порядок и условия привлечения субподрядных организаций (соисполнителей)</w:t>
      </w:r>
    </w:p>
    <w:p w:rsidR="00196BC2" w:rsidRPr="00D50846" w:rsidRDefault="00196BC2"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196BC2" w:rsidRPr="00D50846" w:rsidRDefault="00196BC2"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196BC2" w:rsidRPr="00D50846" w:rsidRDefault="00196BC2"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196BC2" w:rsidRPr="00D50846" w:rsidRDefault="00196BC2"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196BC2" w:rsidRDefault="00196BC2"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196BC2" w:rsidRDefault="00196BC2"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196BC2" w:rsidRDefault="00196BC2"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196BC2" w:rsidRDefault="00196BC2" w:rsidP="00A10E5E">
      <w:pPr>
        <w:pStyle w:val="afff0"/>
        <w:spacing w:after="0"/>
      </w:pPr>
    </w:p>
    <w:p w:rsidR="00196BC2" w:rsidRDefault="00196BC2" w:rsidP="00A10E5E">
      <w:pPr>
        <w:pStyle w:val="20"/>
        <w:spacing w:before="0" w:after="0"/>
        <w:ind w:left="0" w:firstLine="567"/>
      </w:pPr>
      <w:bookmarkStart w:id="6" w:name="_Toc473124160"/>
      <w:r>
        <w:t>1.4 Документы, подтверждающие соответствие Участников установленным требованиям</w:t>
      </w:r>
      <w:bookmarkEnd w:id="6"/>
    </w:p>
    <w:p w:rsidR="00196BC2" w:rsidRDefault="00196BC2"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196BC2" w:rsidRDefault="00196BC2"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196BC2" w:rsidRDefault="00196BC2"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196BC2" w:rsidRDefault="00196BC2"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196BC2" w:rsidRDefault="00196BC2" w:rsidP="00A10E5E">
      <w:pPr>
        <w:pStyle w:val="afff0"/>
        <w:spacing w:after="0"/>
      </w:pPr>
      <w:r>
        <w:t xml:space="preserve">б) </w:t>
      </w:r>
      <w:r w:rsidRPr="00D12C39">
        <w:t>Учредительные документы, а также все изменения, внесенные в них</w:t>
      </w:r>
      <w:r>
        <w:t>;</w:t>
      </w:r>
    </w:p>
    <w:p w:rsidR="00196BC2" w:rsidRDefault="00196BC2"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196BC2" w:rsidRDefault="00196BC2"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196BC2" w:rsidRDefault="00196BC2"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196BC2" w:rsidRDefault="00196BC2"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196BC2" w:rsidRDefault="00196BC2"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196BC2" w:rsidRDefault="00196BC2"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196BC2" w:rsidRDefault="00196BC2"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196BC2" w:rsidRDefault="00196BC2"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196BC2" w:rsidRDefault="00196BC2"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196BC2" w:rsidRDefault="00196BC2"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196BC2" w:rsidRDefault="00196BC2"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196BC2" w:rsidRDefault="00196BC2"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196BC2" w:rsidRDefault="00196BC2" w:rsidP="00A10E5E">
      <w:pPr>
        <w:pStyle w:val="afff0"/>
        <w:spacing w:after="0"/>
      </w:pPr>
      <w:r>
        <w:t xml:space="preserve">н) </w:t>
      </w:r>
      <w:r w:rsidRPr="00237087">
        <w:t>Согласие физического лица на обработку персональных данных (Форма 13)</w:t>
      </w:r>
      <w:r>
        <w:t>.</w:t>
      </w:r>
    </w:p>
    <w:p w:rsidR="00196BC2" w:rsidRDefault="00196BC2"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196BC2" w:rsidRDefault="00196BC2"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196BC2" w:rsidRDefault="00196BC2"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196BC2" w:rsidRDefault="00196BC2"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196BC2" w:rsidRDefault="00196BC2" w:rsidP="00786342">
      <w:pPr>
        <w:pStyle w:val="afff0"/>
        <w:spacing w:after="0"/>
      </w:pPr>
      <w:r>
        <w:t>а) для участников, применяющих упрощенную систему налогообложения, и индивидуальных предпринимателей:</w:t>
      </w:r>
    </w:p>
    <w:p w:rsidR="00196BC2" w:rsidRDefault="00196BC2"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196BC2" w:rsidRDefault="00196BC2" w:rsidP="00042EBE">
      <w:pPr>
        <w:pStyle w:val="afff0"/>
        <w:spacing w:after="0"/>
      </w:pPr>
      <w:r>
        <w:t>- копию уведомления из налогового органа о применении участником упрощенной системы налогообложения;</w:t>
      </w:r>
    </w:p>
    <w:p w:rsidR="00196BC2" w:rsidRDefault="00196BC2" w:rsidP="00042EBE">
      <w:pPr>
        <w:pStyle w:val="afff0"/>
      </w:pPr>
      <w:r>
        <w:t>б) для участников, не применяющих упрощенную систему налогообложения:</w:t>
      </w:r>
    </w:p>
    <w:p w:rsidR="00196BC2" w:rsidRDefault="00196BC2"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196BC2" w:rsidRDefault="00196BC2"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196BC2" w:rsidRDefault="00196BC2"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196BC2" w:rsidRDefault="00196BC2"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196BC2" w:rsidRDefault="00196BC2" w:rsidP="00A10E5E">
      <w:pPr>
        <w:pStyle w:val="afff0"/>
        <w:spacing w:after="0"/>
      </w:pPr>
      <w:r>
        <w:t>д) анкету Участника по установленной в настоящей Документации о Запросе предложений форме (Форма 5);</w:t>
      </w:r>
    </w:p>
    <w:p w:rsidR="00196BC2" w:rsidRDefault="00196BC2"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196BC2" w:rsidRDefault="00196BC2"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196BC2" w:rsidRDefault="00196BC2"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196BC2" w:rsidRDefault="00196BC2"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196BC2" w:rsidRDefault="00196BC2"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196BC2" w:rsidRDefault="00196BC2"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196BC2" w:rsidRDefault="00196BC2"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196BC2" w:rsidRDefault="00196BC2" w:rsidP="003E0946">
      <w:pPr>
        <w:pStyle w:val="afff0"/>
      </w:pPr>
      <w:r>
        <w:t>- дилерское соглашение (дилерский договор) – если Участник является Официальным дилером.</w:t>
      </w:r>
    </w:p>
    <w:p w:rsidR="00196BC2" w:rsidRDefault="00196BC2"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196BC2" w:rsidRDefault="00196BC2" w:rsidP="003E0946">
      <w:pPr>
        <w:pStyle w:val="afff0"/>
      </w:pPr>
      <w:r>
        <w:t>Требования п. 1.3.6 настоящей Документации на лицо, подписавшее Форму 12, не распространяются.</w:t>
      </w:r>
    </w:p>
    <w:p w:rsidR="00196BC2" w:rsidRDefault="00196BC2"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196BC2" w:rsidRDefault="00196BC2"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196BC2" w:rsidRDefault="00196BC2"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196BC2" w:rsidRDefault="00196BC2"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196BC2" w:rsidRDefault="00196BC2" w:rsidP="00A10E5E">
      <w:pPr>
        <w:pStyle w:val="af2"/>
        <w:spacing w:before="0" w:after="0"/>
      </w:pPr>
    </w:p>
    <w:p w:rsidR="00196BC2" w:rsidRDefault="00196BC2" w:rsidP="00A10E5E">
      <w:pPr>
        <w:pStyle w:val="20"/>
        <w:spacing w:before="0" w:after="0"/>
      </w:pPr>
      <w:bookmarkStart w:id="7" w:name="_Toc473124161"/>
      <w:r>
        <w:t>1.5 Обжалование</w:t>
      </w:r>
      <w:bookmarkEnd w:id="7"/>
    </w:p>
    <w:p w:rsidR="00196BC2" w:rsidRDefault="00196BC2"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196BC2" w:rsidRDefault="00196BC2"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196BC2" w:rsidRPr="00786342" w:rsidRDefault="00196BC2" w:rsidP="00786342"/>
    <w:p w:rsidR="00196BC2" w:rsidRDefault="00196BC2" w:rsidP="00A10E5E">
      <w:pPr>
        <w:pStyle w:val="20"/>
        <w:spacing w:before="0" w:after="0"/>
      </w:pPr>
      <w:bookmarkStart w:id="8" w:name="_Toc473124162"/>
      <w:r>
        <w:lastRenderedPageBreak/>
        <w:t>1.6 Прочие положения</w:t>
      </w:r>
      <w:bookmarkEnd w:id="8"/>
    </w:p>
    <w:p w:rsidR="00196BC2" w:rsidRDefault="00196BC2"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196BC2" w:rsidRDefault="00196BC2" w:rsidP="00786342">
      <w:pPr>
        <w:pStyle w:val="afff0"/>
        <w:spacing w:after="0"/>
      </w:pPr>
      <w:r>
        <w:t>- при выявлении недостоверных сведений в представленной Участником Заявке на участие в Закупке;</w:t>
      </w:r>
    </w:p>
    <w:p w:rsidR="00196BC2" w:rsidRDefault="00196BC2" w:rsidP="00786342">
      <w:pPr>
        <w:pStyle w:val="afff0"/>
        <w:spacing w:after="0"/>
      </w:pPr>
      <w:r>
        <w:t>- несоответствия Участника требованиям, установленным к Участникам Закупки;</w:t>
      </w:r>
    </w:p>
    <w:p w:rsidR="00196BC2" w:rsidRDefault="00196BC2"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196BC2" w:rsidRDefault="00196BC2" w:rsidP="00786342">
      <w:pPr>
        <w:pStyle w:val="afff0"/>
        <w:spacing w:after="0"/>
      </w:pPr>
      <w:r>
        <w:t>- несоответствия Заявки на участие в Закупке требованиям настоящей Документации.</w:t>
      </w:r>
    </w:p>
    <w:p w:rsidR="00196BC2" w:rsidRDefault="00196BC2"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196BC2" w:rsidRDefault="00196BC2"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196BC2" w:rsidRDefault="00196BC2"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196BC2" w:rsidRPr="00786342" w:rsidRDefault="00196BC2"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196BC2" w:rsidRPr="00786342" w:rsidRDefault="00196BC2"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196BC2" w:rsidRDefault="00196BC2" w:rsidP="00A10E5E">
      <w:pPr>
        <w:pStyle w:val="17"/>
        <w:spacing w:before="0" w:after="0"/>
        <w:rPr>
          <w:lang w:val="ru-RU"/>
        </w:rPr>
      </w:pPr>
      <w:bookmarkStart w:id="9" w:name="_Toc473124163"/>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196BC2" w:rsidRPr="00786342" w:rsidRDefault="00196BC2" w:rsidP="00786342"/>
    <w:p w:rsidR="00196BC2" w:rsidRDefault="00196BC2" w:rsidP="00A10E5E">
      <w:pPr>
        <w:pStyle w:val="20"/>
        <w:spacing w:before="0" w:after="0"/>
      </w:pPr>
      <w:bookmarkStart w:id="10" w:name="_Toc473124164"/>
      <w:r>
        <w:t>2.1 Извещение о проведении Запроса предложений</w:t>
      </w:r>
      <w:bookmarkEnd w:id="10"/>
    </w:p>
    <w:p w:rsidR="00196BC2" w:rsidRDefault="00196BC2"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196BC2" w:rsidRDefault="00196BC2" w:rsidP="00786342">
      <w:pPr>
        <w:pStyle w:val="afff0"/>
        <w:spacing w:after="0"/>
      </w:pPr>
    </w:p>
    <w:p w:rsidR="00196BC2" w:rsidRDefault="00196BC2" w:rsidP="00A10E5E">
      <w:pPr>
        <w:pStyle w:val="20"/>
        <w:spacing w:before="0" w:after="0"/>
      </w:pPr>
      <w:bookmarkStart w:id="11" w:name="_Toc473124165"/>
      <w:r>
        <w:t>2.2 Предоставление Документации о Запросе предложений</w:t>
      </w:r>
      <w:bookmarkEnd w:id="11"/>
    </w:p>
    <w:p w:rsidR="00196BC2" w:rsidRDefault="00196BC2"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196BC2" w:rsidRDefault="00196BC2" w:rsidP="00786342">
      <w:pPr>
        <w:pStyle w:val="afff0"/>
        <w:spacing w:after="0"/>
      </w:pPr>
    </w:p>
    <w:p w:rsidR="00196BC2" w:rsidRDefault="00196BC2" w:rsidP="00A10E5E">
      <w:pPr>
        <w:pStyle w:val="20"/>
        <w:spacing w:before="0" w:after="0"/>
      </w:pPr>
      <w:bookmarkStart w:id="12" w:name="_Toc473124166"/>
      <w:r>
        <w:t>2.3 Подготовка Заявок на участие в Запросе предложений</w:t>
      </w:r>
      <w:bookmarkEnd w:id="12"/>
    </w:p>
    <w:p w:rsidR="00196BC2" w:rsidRPr="00D97F0A" w:rsidRDefault="00196BC2" w:rsidP="00D97F0A">
      <w:pPr>
        <w:ind w:firstLine="567"/>
      </w:pPr>
      <w:r w:rsidRPr="00D97F0A">
        <w:t>2.3.1</w:t>
      </w:r>
      <w:r>
        <w:t xml:space="preserve">. </w:t>
      </w:r>
      <w:r w:rsidRPr="00D97F0A">
        <w:t>Общие требования к Заявке на участие в Запросе предложений</w:t>
      </w:r>
    </w:p>
    <w:p w:rsidR="00196BC2" w:rsidRDefault="00196BC2"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196BC2" w:rsidRDefault="00196BC2" w:rsidP="00A10E5E">
      <w:pPr>
        <w:pStyle w:val="afff0"/>
        <w:spacing w:after="0"/>
      </w:pPr>
      <w:r>
        <w:t>а) письмо о подаче Заявки по установленной настоящей Документацией о Запросе предложений форме (Форма 1);</w:t>
      </w:r>
    </w:p>
    <w:p w:rsidR="00196BC2" w:rsidRDefault="00196BC2"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196BC2" w:rsidRDefault="00196BC2" w:rsidP="00A10E5E">
      <w:pPr>
        <w:pStyle w:val="afff0"/>
        <w:spacing w:after="0"/>
      </w:pPr>
      <w:r>
        <w:t>в) коммерческое предложение по установленной настоящей Документацией о Запросе предложений форме (Форма 3);</w:t>
      </w:r>
    </w:p>
    <w:p w:rsidR="00196BC2" w:rsidRDefault="00196BC2"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196BC2" w:rsidRDefault="00196BC2"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196BC2" w:rsidRDefault="00196BC2"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196BC2" w:rsidRDefault="00196BC2"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196BC2" w:rsidRDefault="00196BC2" w:rsidP="00A10E5E">
      <w:pPr>
        <w:pStyle w:val="afff0"/>
        <w:spacing w:after="0"/>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196BC2" w:rsidRDefault="00196BC2"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196BC2" w:rsidRDefault="00196BC2"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196BC2" w:rsidRDefault="00196BC2" w:rsidP="00786342">
      <w:pPr>
        <w:pStyle w:val="afff0"/>
        <w:spacing w:after="0"/>
      </w:pPr>
      <w:r>
        <w:t>2.3.1.3 На каждый Лот подается отдельная Заявка (полный комплект документов).</w:t>
      </w:r>
    </w:p>
    <w:p w:rsidR="00196BC2" w:rsidRDefault="00196BC2"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196BC2" w:rsidRDefault="00196BC2"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96BC2" w:rsidTr="003974F6">
        <w:tc>
          <w:tcPr>
            <w:tcW w:w="9853" w:type="dxa"/>
          </w:tcPr>
          <w:p w:rsidR="00196BC2" w:rsidRPr="00A84295" w:rsidRDefault="00196BC2" w:rsidP="00A84295">
            <w:pPr>
              <w:pStyle w:val="-6"/>
              <w:numPr>
                <w:ilvl w:val="0"/>
                <w:numId w:val="0"/>
              </w:numPr>
              <w:tabs>
                <w:tab w:val="left" w:pos="708"/>
              </w:tabs>
              <w:spacing w:line="240" w:lineRule="auto"/>
              <w:ind w:firstLine="567"/>
              <w:rPr>
                <w:sz w:val="24"/>
                <w:szCs w:val="24"/>
              </w:rPr>
            </w:pPr>
            <w:r>
              <w:rPr>
                <w:sz w:val="24"/>
                <w:szCs w:val="24"/>
              </w:rPr>
              <w:t xml:space="preserve">2.3.1.5.1. </w:t>
            </w:r>
            <w:r w:rsidRPr="00A84295">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196BC2" w:rsidRPr="00A84295" w:rsidRDefault="00196BC2" w:rsidP="00A84295">
            <w:pPr>
              <w:pStyle w:val="-6"/>
              <w:numPr>
                <w:ilvl w:val="0"/>
                <w:numId w:val="0"/>
              </w:numPr>
              <w:tabs>
                <w:tab w:val="left" w:pos="708"/>
              </w:tabs>
              <w:spacing w:line="240" w:lineRule="auto"/>
              <w:ind w:firstLine="567"/>
              <w:rPr>
                <w:sz w:val="24"/>
                <w:szCs w:val="24"/>
              </w:rPr>
            </w:pPr>
            <w:r w:rsidRPr="00A84295">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196BC2" w:rsidRPr="00A84295" w:rsidRDefault="00196BC2" w:rsidP="00A84295">
            <w:pPr>
              <w:pStyle w:val="-6"/>
              <w:numPr>
                <w:ilvl w:val="0"/>
                <w:numId w:val="0"/>
              </w:numPr>
              <w:tabs>
                <w:tab w:val="left" w:pos="708"/>
              </w:tabs>
              <w:spacing w:line="240" w:lineRule="auto"/>
              <w:ind w:firstLine="567"/>
              <w:rPr>
                <w:sz w:val="24"/>
                <w:szCs w:val="24"/>
              </w:rPr>
            </w:pPr>
            <w:r w:rsidRPr="00A84295">
              <w:rPr>
                <w:sz w:val="24"/>
                <w:szCs w:val="24"/>
              </w:rPr>
              <w:t>- срок оплаты должен быть указан в календарных днях.</w:t>
            </w:r>
          </w:p>
          <w:p w:rsidR="00196BC2" w:rsidRPr="00A84295" w:rsidRDefault="00196BC2" w:rsidP="00A84295">
            <w:pPr>
              <w:pStyle w:val="-6"/>
              <w:numPr>
                <w:ilvl w:val="0"/>
                <w:numId w:val="0"/>
              </w:numPr>
              <w:tabs>
                <w:tab w:val="left" w:pos="708"/>
              </w:tabs>
              <w:spacing w:line="240" w:lineRule="auto"/>
              <w:ind w:firstLine="567"/>
              <w:rPr>
                <w:sz w:val="24"/>
                <w:szCs w:val="24"/>
              </w:rPr>
            </w:pPr>
            <w:r w:rsidRPr="00A84295">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196BC2" w:rsidRPr="00A84295" w:rsidRDefault="00196BC2" w:rsidP="00A84295">
            <w:pPr>
              <w:pStyle w:val="-6"/>
              <w:numPr>
                <w:ilvl w:val="0"/>
                <w:numId w:val="0"/>
              </w:numPr>
              <w:tabs>
                <w:tab w:val="left" w:pos="708"/>
              </w:tabs>
              <w:spacing w:line="240" w:lineRule="auto"/>
              <w:ind w:firstLine="567"/>
              <w:rPr>
                <w:sz w:val="24"/>
                <w:szCs w:val="24"/>
              </w:rPr>
            </w:pPr>
            <w:r w:rsidRPr="00A84295">
              <w:rPr>
                <w:sz w:val="24"/>
                <w:szCs w:val="24"/>
              </w:rPr>
              <w:t xml:space="preserve">Участник не имеет права предложить в качестве условий оплаты авансовый платеж. </w:t>
            </w:r>
          </w:p>
          <w:p w:rsidR="00196BC2" w:rsidRPr="00A84295" w:rsidRDefault="00196BC2" w:rsidP="00A84295">
            <w:pPr>
              <w:pStyle w:val="-6"/>
              <w:numPr>
                <w:ilvl w:val="0"/>
                <w:numId w:val="0"/>
              </w:numPr>
              <w:tabs>
                <w:tab w:val="left" w:pos="708"/>
              </w:tabs>
              <w:spacing w:line="240" w:lineRule="auto"/>
              <w:ind w:firstLine="567"/>
              <w:rPr>
                <w:sz w:val="24"/>
                <w:szCs w:val="24"/>
              </w:rPr>
            </w:pPr>
            <w:r w:rsidRPr="00A84295">
              <w:rPr>
                <w:sz w:val="24"/>
                <w:szCs w:val="24"/>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196BC2" w:rsidRPr="00814B58" w:rsidRDefault="00196BC2" w:rsidP="00A84295">
            <w:pPr>
              <w:ind w:firstLine="567"/>
            </w:pPr>
            <w:r w:rsidRPr="00A84295">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r w:rsidRPr="00406C95">
              <w:t>.</w:t>
            </w:r>
          </w:p>
          <w:p w:rsidR="00196BC2" w:rsidRDefault="00196BC2" w:rsidP="002726E5">
            <w:pPr>
              <w:ind w:firstLine="567"/>
            </w:pPr>
            <w:r w:rsidRPr="00A3030E">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196BC2" w:rsidRPr="002726E5" w:rsidRDefault="00196BC2" w:rsidP="002726E5">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196BC2" w:rsidRDefault="00196BC2" w:rsidP="00A10E5E">
      <w:pPr>
        <w:pStyle w:val="afff0"/>
        <w:spacing w:after="0"/>
      </w:pPr>
      <w:r>
        <w:t>2.3.1.6. Требования, предъявляемые к сроку поставки товара.</w:t>
      </w:r>
    </w:p>
    <w:p w:rsidR="00196BC2" w:rsidRDefault="00196BC2"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196BC2" w:rsidRDefault="00196BC2"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196BC2" w:rsidRDefault="00196BC2" w:rsidP="00821533">
      <w:pPr>
        <w:pStyle w:val="afff0"/>
      </w:pPr>
      <w:r>
        <w:t>- срок поставки товара не должен противоречить требованиям, установленным настоящей Документацией;</w:t>
      </w:r>
    </w:p>
    <w:p w:rsidR="00196BC2" w:rsidRDefault="00196BC2" w:rsidP="00821533">
      <w:pPr>
        <w:pStyle w:val="afff0"/>
        <w:spacing w:after="0"/>
      </w:pPr>
      <w:r>
        <w:lastRenderedPageBreak/>
        <w:t>- не допускается указание срока поставки товара в виде периода времени (например: 14 календарных дней, в течение 14-ти календарных дней и т.д.).</w:t>
      </w:r>
    </w:p>
    <w:p w:rsidR="00196BC2" w:rsidRDefault="00196BC2"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196BC2" w:rsidRDefault="00196BC2"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196BC2" w:rsidRDefault="00196BC2"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196BC2" w:rsidRDefault="00196BC2"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196BC2" w:rsidRDefault="00196BC2"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196BC2" w:rsidRDefault="00196BC2"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196BC2" w:rsidRDefault="00196BC2"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196BC2" w:rsidRDefault="00196BC2"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196BC2" w:rsidRPr="001D7582" w:rsidRDefault="00196BC2"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196BC2" w:rsidRPr="00786342" w:rsidRDefault="00196BC2" w:rsidP="00786342">
      <w:pPr>
        <w:pStyle w:val="afff0"/>
        <w:spacing w:after="0"/>
      </w:pPr>
      <w:r w:rsidRPr="00D97F0A">
        <w:t>2.3.2 Порядок подготовки Заявки в электронном виде</w:t>
      </w:r>
    </w:p>
    <w:p w:rsidR="00196BC2" w:rsidRDefault="00196BC2"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196BC2" w:rsidRDefault="00196BC2"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196BC2" w:rsidRDefault="00196BC2" w:rsidP="007E4A53">
      <w:pPr>
        <w:pStyle w:val="afff0"/>
      </w:pPr>
      <w:r>
        <w:t>а) не редактируемый формат pdf;</w:t>
      </w:r>
    </w:p>
    <w:p w:rsidR="00196BC2" w:rsidRDefault="00196BC2"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196BC2" w:rsidRDefault="00196BC2"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196BC2" w:rsidRDefault="00196BC2" w:rsidP="00786342">
      <w:pPr>
        <w:pStyle w:val="afff0"/>
        <w:spacing w:after="0"/>
      </w:pPr>
      <w:r>
        <w:lastRenderedPageBreak/>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196BC2" w:rsidRDefault="00196BC2"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196BC2" w:rsidRDefault="00196BC2" w:rsidP="000576BE">
      <w:pPr>
        <w:pStyle w:val="afff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196BC2" w:rsidRDefault="00196BC2" w:rsidP="000576BE">
      <w:pPr>
        <w:pStyle w:val="afff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196BC2" w:rsidRDefault="00196BC2" w:rsidP="000576BE">
      <w:pPr>
        <w:pStyle w:val="afff0"/>
        <w:spacing w:after="0"/>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196BC2" w:rsidRDefault="00196BC2"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196BC2" w:rsidRDefault="00196BC2"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196BC2" w:rsidRDefault="00196BC2" w:rsidP="00786342">
      <w:pPr>
        <w:pStyle w:val="afff0"/>
        <w:spacing w:after="0"/>
      </w:pPr>
    </w:p>
    <w:p w:rsidR="00196BC2" w:rsidRDefault="00196BC2" w:rsidP="00786342">
      <w:pPr>
        <w:pStyle w:val="afff0"/>
        <w:spacing w:after="0"/>
      </w:pPr>
      <w:r>
        <w:t>2.3.3 Требования к языку Заявки</w:t>
      </w:r>
    </w:p>
    <w:p w:rsidR="00196BC2" w:rsidRDefault="00196BC2"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196BC2" w:rsidRDefault="00196BC2" w:rsidP="00786342">
      <w:pPr>
        <w:pStyle w:val="afff0"/>
        <w:spacing w:after="0"/>
      </w:pPr>
      <w:r>
        <w:t>2.3.3.2 Организатор не принимает к рассмотрению документы, не переведенные на русский язык.</w:t>
      </w:r>
    </w:p>
    <w:p w:rsidR="00196BC2" w:rsidRDefault="00196BC2" w:rsidP="00786342">
      <w:pPr>
        <w:pStyle w:val="afff0"/>
        <w:spacing w:after="0"/>
      </w:pPr>
    </w:p>
    <w:p w:rsidR="00196BC2" w:rsidRDefault="00196BC2" w:rsidP="00D97F0A">
      <w:pPr>
        <w:ind w:firstLine="567"/>
      </w:pPr>
      <w:r>
        <w:t>2.3.4</w:t>
      </w:r>
      <w:r w:rsidRPr="00D97F0A">
        <w:t xml:space="preserve"> Требования к валюте Заявки</w:t>
      </w:r>
    </w:p>
    <w:p w:rsidR="00196BC2" w:rsidRDefault="00196BC2"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196BC2" w:rsidRDefault="00196BC2" w:rsidP="00786342">
      <w:pPr>
        <w:pStyle w:val="afff0"/>
        <w:spacing w:after="0"/>
      </w:pPr>
      <w: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w:t>
      </w:r>
      <w:r>
        <w:lastRenderedPageBreak/>
        <w:t>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196BC2" w:rsidRDefault="00196BC2" w:rsidP="00786342">
      <w:pPr>
        <w:pStyle w:val="afff0"/>
        <w:spacing w:after="0"/>
      </w:pPr>
    </w:p>
    <w:p w:rsidR="00196BC2" w:rsidRDefault="00196BC2" w:rsidP="00786342">
      <w:pPr>
        <w:pStyle w:val="afff0"/>
        <w:spacing w:after="0"/>
      </w:pPr>
      <w:r>
        <w:t>2.3.5 Начальная (максимальная) цена предмета закупки</w:t>
      </w:r>
    </w:p>
    <w:p w:rsidR="00196BC2" w:rsidRDefault="00196BC2"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196BC2" w:rsidRDefault="00196BC2"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196BC2" w:rsidRDefault="00196BC2" w:rsidP="00786342">
      <w:pPr>
        <w:pStyle w:val="afff0"/>
        <w:spacing w:after="0"/>
      </w:pPr>
    </w:p>
    <w:p w:rsidR="00196BC2" w:rsidRDefault="00196BC2" w:rsidP="00786342">
      <w:pPr>
        <w:pStyle w:val="afff0"/>
        <w:spacing w:after="0"/>
      </w:pPr>
      <w:r>
        <w:t>2.3.6 Требования к обеспечению Заявки на участие в Запросе предложений</w:t>
      </w:r>
    </w:p>
    <w:p w:rsidR="00196BC2" w:rsidRDefault="00196BC2"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196BC2" w:rsidRDefault="00196BC2"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196BC2" w:rsidRDefault="00196BC2" w:rsidP="008B40FC">
      <w:pPr>
        <w:pStyle w:val="afff0"/>
      </w:pPr>
      <w:r>
        <w:t>2.3.6.3.</w:t>
      </w:r>
      <w:r w:rsidRPr="00FA1F4A">
        <w:t xml:space="preserve"> </w:t>
      </w:r>
      <w:r>
        <w:t xml:space="preserve">Обеспечение Заявки может предоставляться следующими способами: </w:t>
      </w:r>
    </w:p>
    <w:p w:rsidR="00196BC2" w:rsidRDefault="00196BC2" w:rsidP="008B40FC">
      <w:pPr>
        <w:pStyle w:val="afff0"/>
      </w:pPr>
      <w:r>
        <w:t xml:space="preserve"> - банковская гарантия, составленная с учетом требований статей 368-378 Гражданского кодекса РФ, </w:t>
      </w:r>
    </w:p>
    <w:p w:rsidR="00196BC2" w:rsidRDefault="00196BC2"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196BC2" w:rsidRDefault="00196BC2" w:rsidP="006D6DA5">
      <w:pPr>
        <w:pStyle w:val="afff0"/>
      </w:pPr>
      <w:r>
        <w:t>2.3.6.4.</w:t>
      </w:r>
      <w:r w:rsidRPr="006D6DA5">
        <w:t xml:space="preserve"> </w:t>
      </w:r>
      <w:r>
        <w:t>Банковская гарантия должна содержать следующие условия:</w:t>
      </w:r>
    </w:p>
    <w:p w:rsidR="00196BC2" w:rsidRDefault="00196BC2" w:rsidP="006D6DA5">
      <w:pPr>
        <w:pStyle w:val="afff0"/>
      </w:pPr>
      <w:r>
        <w:t>- быть безотзывной;</w:t>
      </w:r>
    </w:p>
    <w:p w:rsidR="00196BC2" w:rsidRDefault="00196BC2" w:rsidP="006D6DA5">
      <w:pPr>
        <w:pStyle w:val="afff0"/>
      </w:pPr>
      <w:r>
        <w:t>- быть предоставлена в рублях Российской Федерации (валюта банковской гарантии – рубль РФ);</w:t>
      </w:r>
    </w:p>
    <w:p w:rsidR="00196BC2" w:rsidRDefault="00196BC2"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196BC2" w:rsidRDefault="00196BC2"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196BC2" w:rsidRDefault="00196BC2"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196BC2" w:rsidRDefault="00196BC2"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196BC2" w:rsidRDefault="00196BC2"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196BC2" w:rsidRDefault="00196BC2"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196BC2" w:rsidRDefault="00196BC2"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196BC2" w:rsidRDefault="00196BC2"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196BC2" w:rsidRDefault="00196BC2"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196BC2" w:rsidRDefault="00196BC2"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196BC2" w:rsidRDefault="00196BC2"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196BC2" w:rsidRDefault="00196BC2" w:rsidP="00A10E5E">
      <w:pPr>
        <w:pStyle w:val="afff0"/>
        <w:spacing w:after="0"/>
      </w:pPr>
      <w:r>
        <w:t>ООО «Газэнергоинформ»</w:t>
      </w:r>
    </w:p>
    <w:p w:rsidR="00196BC2" w:rsidRDefault="00196BC2" w:rsidP="00A10E5E">
      <w:pPr>
        <w:pStyle w:val="afff0"/>
        <w:spacing w:after="0"/>
      </w:pPr>
      <w:r>
        <w:t>ОКПО 60510227; ОГРН 1097746173249;</w:t>
      </w:r>
    </w:p>
    <w:p w:rsidR="00196BC2" w:rsidRDefault="00196BC2" w:rsidP="00A10E5E">
      <w:pPr>
        <w:pStyle w:val="afff0"/>
        <w:spacing w:after="0"/>
      </w:pPr>
      <w:r>
        <w:t>ИНН 7728696530; КПП 781101001</w:t>
      </w:r>
    </w:p>
    <w:p w:rsidR="00196BC2" w:rsidRDefault="00196BC2" w:rsidP="00A10E5E">
      <w:pPr>
        <w:pStyle w:val="afff0"/>
        <w:spacing w:after="0"/>
      </w:pPr>
      <w:r>
        <w:t xml:space="preserve">р/с 40702810600000005194  в ОАО «АБ «Россия» </w:t>
      </w:r>
    </w:p>
    <w:p w:rsidR="00196BC2" w:rsidRDefault="00196BC2" w:rsidP="00A10E5E">
      <w:pPr>
        <w:pStyle w:val="afff0"/>
        <w:spacing w:after="0"/>
      </w:pPr>
      <w:r>
        <w:t>к/с 30101810800000000861</w:t>
      </w:r>
    </w:p>
    <w:p w:rsidR="00196BC2" w:rsidRDefault="00196BC2" w:rsidP="00A10E5E">
      <w:pPr>
        <w:pStyle w:val="afff0"/>
        <w:spacing w:after="0"/>
      </w:pPr>
      <w:r>
        <w:t>БИК 044030861</w:t>
      </w:r>
    </w:p>
    <w:p w:rsidR="00196BC2" w:rsidRDefault="00196BC2"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196BC2" w:rsidRDefault="00196BC2"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196BC2" w:rsidRDefault="00196BC2"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196BC2" w:rsidRDefault="00196BC2"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196BC2" w:rsidRDefault="00196BC2"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196BC2" w:rsidRDefault="00196BC2"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196BC2" w:rsidRDefault="00196BC2"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196BC2" w:rsidTr="005D7994">
        <w:tc>
          <w:tcPr>
            <w:tcW w:w="9853" w:type="dxa"/>
            <w:shd w:val="clear" w:color="auto" w:fill="auto"/>
          </w:tcPr>
          <w:p w:rsidR="00196BC2" w:rsidRDefault="00196BC2"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196BC2" w:rsidRDefault="00196BC2"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196BC2" w:rsidRDefault="00196BC2"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196BC2" w:rsidRDefault="00196BC2"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196BC2" w:rsidRDefault="00196BC2"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196BC2" w:rsidRDefault="00196BC2"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196BC2" w:rsidRDefault="00196BC2" w:rsidP="005D7994">
            <w:pPr>
              <w:pStyle w:val="afff0"/>
              <w:spacing w:after="0"/>
            </w:pPr>
            <w:r>
              <w:t>е) Признания закупки несостоявшейся.</w:t>
            </w:r>
          </w:p>
          <w:p w:rsidR="00196BC2" w:rsidRDefault="00196BC2" w:rsidP="005D7994">
            <w:pPr>
              <w:pStyle w:val="afff0"/>
              <w:spacing w:after="0"/>
            </w:pPr>
            <w:r>
              <w:t xml:space="preserve">ж) Отзыва Заявки Участником до истечения срока окончания подачи заявок. </w:t>
            </w:r>
          </w:p>
          <w:p w:rsidR="00196BC2" w:rsidRDefault="00196BC2" w:rsidP="005D7994">
            <w:pPr>
              <w:pStyle w:val="afff0"/>
              <w:spacing w:after="0"/>
            </w:pPr>
            <w:r>
              <w:t>з) Отказа Заказчика от закупки.</w:t>
            </w:r>
          </w:p>
          <w:p w:rsidR="00196BC2" w:rsidRDefault="00196BC2" w:rsidP="005D7994">
            <w:pPr>
              <w:pStyle w:val="afff0"/>
              <w:spacing w:after="0"/>
            </w:pPr>
            <w:r>
              <w:t>и)  Отказа Заказчика от заключения договора по результатам закупки.</w:t>
            </w:r>
          </w:p>
          <w:p w:rsidR="00196BC2" w:rsidRDefault="00196BC2"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196BC2" w:rsidRDefault="00196BC2" w:rsidP="00757C46">
            <w:pPr>
              <w:pStyle w:val="afff0"/>
            </w:pPr>
            <w:r>
              <w:t>Заявление о возврате обеспечения заявки должно быть предоставлено Организатору на бумажном носителе (Форма № 15).</w:t>
            </w:r>
          </w:p>
          <w:p w:rsidR="00196BC2" w:rsidRDefault="00196BC2"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196BC2" w:rsidRDefault="00196BC2"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196BC2" w:rsidRDefault="00196BC2"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196BC2" w:rsidRDefault="00196BC2"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196BC2" w:rsidRDefault="00196BC2" w:rsidP="00A10E5E">
      <w:pPr>
        <w:pStyle w:val="afff0"/>
        <w:spacing w:after="0"/>
      </w:pPr>
    </w:p>
    <w:p w:rsidR="00196BC2" w:rsidRDefault="00196BC2" w:rsidP="00A10E5E">
      <w:pPr>
        <w:pStyle w:val="afff0"/>
        <w:spacing w:after="0"/>
      </w:pPr>
    </w:p>
    <w:p w:rsidR="00196BC2" w:rsidRDefault="00196BC2" w:rsidP="00A10E5E">
      <w:pPr>
        <w:pStyle w:val="20"/>
        <w:spacing w:before="0" w:after="0"/>
      </w:pPr>
      <w:bookmarkStart w:id="13" w:name="_Toc473124167"/>
      <w:r>
        <w:t>2.4 Разъяснение Документации о Запросе предложений</w:t>
      </w:r>
      <w:bookmarkEnd w:id="13"/>
    </w:p>
    <w:p w:rsidR="00196BC2" w:rsidRDefault="00196BC2"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196BC2" w:rsidRDefault="00196BC2"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196BC2" w:rsidRDefault="00196BC2" w:rsidP="00A10E5E">
      <w:pPr>
        <w:pStyle w:val="af2"/>
        <w:spacing w:before="0" w:after="0"/>
      </w:pPr>
      <w:r>
        <w:t>2.4.3 Организатор размещает ответ (без указания источника Запроса) на сайте электронной площадки.</w:t>
      </w:r>
    </w:p>
    <w:p w:rsidR="00196BC2" w:rsidRDefault="00196BC2"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196BC2" w:rsidRPr="00CB432A" w:rsidRDefault="00196BC2"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196BC2" w:rsidRPr="00CB432A" w:rsidTr="00631E10">
        <w:tc>
          <w:tcPr>
            <w:tcW w:w="924" w:type="dxa"/>
          </w:tcPr>
          <w:p w:rsidR="00196BC2" w:rsidRPr="00CB432A" w:rsidRDefault="00196BC2" w:rsidP="00631E10">
            <w:pPr>
              <w:pStyle w:val="aff9"/>
            </w:pPr>
            <w:r w:rsidRPr="00CB432A">
              <w:t>№ п/п</w:t>
            </w:r>
          </w:p>
        </w:tc>
        <w:tc>
          <w:tcPr>
            <w:tcW w:w="8432" w:type="dxa"/>
          </w:tcPr>
          <w:p w:rsidR="00196BC2" w:rsidRPr="00CB432A" w:rsidRDefault="00196BC2" w:rsidP="00631E10">
            <w:pPr>
              <w:pStyle w:val="aff9"/>
            </w:pPr>
            <w:r w:rsidRPr="00CB432A">
              <w:t>Вопрос</w:t>
            </w:r>
          </w:p>
        </w:tc>
      </w:tr>
      <w:tr w:rsidR="00196BC2" w:rsidRPr="00CB432A" w:rsidTr="00631E10">
        <w:tc>
          <w:tcPr>
            <w:tcW w:w="924" w:type="dxa"/>
          </w:tcPr>
          <w:p w:rsidR="00196BC2" w:rsidRPr="00CB432A" w:rsidRDefault="00196BC2" w:rsidP="00631E10">
            <w:pPr>
              <w:pStyle w:val="afff5"/>
            </w:pPr>
            <w:r w:rsidRPr="00CB432A">
              <w:t>1</w:t>
            </w:r>
          </w:p>
        </w:tc>
        <w:tc>
          <w:tcPr>
            <w:tcW w:w="8432" w:type="dxa"/>
          </w:tcPr>
          <w:p w:rsidR="00196BC2" w:rsidRPr="00CB432A" w:rsidRDefault="00196BC2" w:rsidP="00631E10">
            <w:pPr>
              <w:pStyle w:val="afff5"/>
            </w:pPr>
          </w:p>
        </w:tc>
      </w:tr>
      <w:tr w:rsidR="00196BC2" w:rsidRPr="00CB432A" w:rsidTr="00631E10">
        <w:tc>
          <w:tcPr>
            <w:tcW w:w="924" w:type="dxa"/>
          </w:tcPr>
          <w:p w:rsidR="00196BC2" w:rsidRPr="00CB432A" w:rsidRDefault="00196BC2" w:rsidP="00631E10">
            <w:pPr>
              <w:pStyle w:val="afff5"/>
            </w:pPr>
            <w:r w:rsidRPr="00CB432A">
              <w:t>2</w:t>
            </w:r>
          </w:p>
        </w:tc>
        <w:tc>
          <w:tcPr>
            <w:tcW w:w="8432" w:type="dxa"/>
          </w:tcPr>
          <w:p w:rsidR="00196BC2" w:rsidRPr="00CB432A" w:rsidRDefault="00196BC2" w:rsidP="00631E10">
            <w:pPr>
              <w:pStyle w:val="afff5"/>
            </w:pPr>
          </w:p>
        </w:tc>
      </w:tr>
      <w:tr w:rsidR="00196BC2" w:rsidRPr="00CB432A" w:rsidTr="00631E10">
        <w:tc>
          <w:tcPr>
            <w:tcW w:w="924" w:type="dxa"/>
          </w:tcPr>
          <w:p w:rsidR="00196BC2" w:rsidRPr="00CB432A" w:rsidRDefault="00196BC2" w:rsidP="00631E10">
            <w:pPr>
              <w:pStyle w:val="afff5"/>
            </w:pPr>
            <w:r w:rsidRPr="00CB432A">
              <w:t>3</w:t>
            </w:r>
          </w:p>
        </w:tc>
        <w:tc>
          <w:tcPr>
            <w:tcW w:w="8432" w:type="dxa"/>
          </w:tcPr>
          <w:p w:rsidR="00196BC2" w:rsidRPr="00CB432A" w:rsidRDefault="00196BC2" w:rsidP="00631E10">
            <w:pPr>
              <w:pStyle w:val="afff5"/>
            </w:pPr>
          </w:p>
        </w:tc>
      </w:tr>
      <w:tr w:rsidR="00196BC2" w:rsidRPr="00CB432A" w:rsidTr="00631E10">
        <w:tc>
          <w:tcPr>
            <w:tcW w:w="924" w:type="dxa"/>
          </w:tcPr>
          <w:p w:rsidR="00196BC2" w:rsidRPr="00CB432A" w:rsidRDefault="00196BC2" w:rsidP="00631E10">
            <w:pPr>
              <w:pStyle w:val="afff5"/>
            </w:pPr>
            <w:r w:rsidRPr="00CB432A">
              <w:t>…</w:t>
            </w:r>
          </w:p>
        </w:tc>
        <w:tc>
          <w:tcPr>
            <w:tcW w:w="8432" w:type="dxa"/>
          </w:tcPr>
          <w:p w:rsidR="00196BC2" w:rsidRPr="00CB432A" w:rsidRDefault="00196BC2" w:rsidP="00631E10">
            <w:pPr>
              <w:pStyle w:val="afff5"/>
            </w:pPr>
          </w:p>
        </w:tc>
      </w:tr>
    </w:tbl>
    <w:p w:rsidR="00196BC2" w:rsidRDefault="00196BC2" w:rsidP="00A10E5E">
      <w:pPr>
        <w:pStyle w:val="20"/>
        <w:spacing w:before="0" w:after="0"/>
      </w:pPr>
      <w:bookmarkStart w:id="14" w:name="_Toc473124168"/>
      <w:r>
        <w:t>2.5 Внесение изменений в Документацию о Запросе предложений</w:t>
      </w:r>
      <w:bookmarkEnd w:id="14"/>
    </w:p>
    <w:p w:rsidR="00196BC2" w:rsidRDefault="00196BC2"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196BC2" w:rsidRDefault="00196BC2"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196BC2" w:rsidRDefault="00196BC2"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196BC2" w:rsidRDefault="00196BC2"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196BC2" w:rsidRDefault="00196BC2"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196BC2" w:rsidRDefault="00196BC2"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196BC2" w:rsidRDefault="00196BC2" w:rsidP="00786342">
      <w:pPr>
        <w:pStyle w:val="afff0"/>
        <w:spacing w:after="0"/>
      </w:pPr>
    </w:p>
    <w:p w:rsidR="00196BC2" w:rsidRDefault="00196BC2" w:rsidP="00A10E5E">
      <w:pPr>
        <w:pStyle w:val="20"/>
        <w:spacing w:before="0" w:after="0"/>
      </w:pPr>
      <w:bookmarkStart w:id="15" w:name="_Toc473124169"/>
      <w:r>
        <w:t>2.6 Отказ от проведения процедуры Запроса предложений</w:t>
      </w:r>
      <w:bookmarkEnd w:id="15"/>
    </w:p>
    <w:p w:rsidR="00196BC2" w:rsidRDefault="00196BC2"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196BC2" w:rsidRDefault="00196BC2"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196BC2" w:rsidRDefault="00196BC2"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196BC2" w:rsidRDefault="00196BC2" w:rsidP="00786342">
      <w:pPr>
        <w:pStyle w:val="afff0"/>
        <w:spacing w:after="0"/>
      </w:pPr>
    </w:p>
    <w:p w:rsidR="00196BC2" w:rsidRDefault="00196BC2" w:rsidP="00A10E5E">
      <w:pPr>
        <w:pStyle w:val="20"/>
        <w:spacing w:before="0" w:after="0"/>
      </w:pPr>
      <w:bookmarkStart w:id="16" w:name="_Toc473124170"/>
      <w:r>
        <w:t>2.7 Подача заявок на участие в Запросе предложений и их прием</w:t>
      </w:r>
      <w:bookmarkEnd w:id="16"/>
    </w:p>
    <w:p w:rsidR="00196BC2" w:rsidRPr="0060763C" w:rsidRDefault="00196BC2" w:rsidP="0060763C">
      <w:pPr>
        <w:ind w:firstLine="567"/>
      </w:pPr>
      <w:r w:rsidRPr="00483C2E">
        <w:t>2.7.1 Общие положения</w:t>
      </w:r>
    </w:p>
    <w:p w:rsidR="00196BC2" w:rsidRDefault="00196BC2"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196BC2" w:rsidRDefault="00196BC2" w:rsidP="00786342">
      <w:pPr>
        <w:pStyle w:val="afff0"/>
        <w:spacing w:after="0"/>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196BC2" w:rsidRDefault="00196BC2"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196BC2" w:rsidRDefault="00196BC2" w:rsidP="00786342">
      <w:pPr>
        <w:pStyle w:val="afff0"/>
        <w:spacing w:after="0"/>
      </w:pPr>
    </w:p>
    <w:p w:rsidR="00196BC2" w:rsidRDefault="00196BC2" w:rsidP="00A10E5E">
      <w:pPr>
        <w:pStyle w:val="20"/>
        <w:spacing w:before="0" w:after="0"/>
      </w:pPr>
      <w:bookmarkStart w:id="17" w:name="_Toc473124171"/>
      <w:r>
        <w:t>2.8 Открытие доступа к Заявкам на участие в Запросе предложений</w:t>
      </w:r>
      <w:bookmarkEnd w:id="17"/>
    </w:p>
    <w:p w:rsidR="00196BC2" w:rsidRDefault="00196BC2" w:rsidP="00A10E5E">
      <w:pPr>
        <w:pStyle w:val="af2"/>
        <w:spacing w:before="0" w:after="0"/>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196BC2" w:rsidRDefault="00196BC2"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196BC2" w:rsidRDefault="00196BC2" w:rsidP="00564C86">
      <w:pPr>
        <w:pStyle w:val="af2"/>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196BC2" w:rsidRDefault="00196BC2" w:rsidP="00564C86">
      <w:pPr>
        <w:pStyle w:val="af2"/>
      </w:pPr>
      <w:r>
        <w:t>а) наименование (для юридического лица), фамилия, имя, отчество (для физического лица) и почтовый адрес каждого Участника Закупки;</w:t>
      </w:r>
    </w:p>
    <w:p w:rsidR="00196BC2" w:rsidRDefault="00196BC2" w:rsidP="00564C86">
      <w:pPr>
        <w:pStyle w:val="af2"/>
      </w:pPr>
      <w:r>
        <w:t>б) предложение о цене Договора, согласно приведенным в письме о подаче Заявки на участие в Закупке сведениям.</w:t>
      </w:r>
    </w:p>
    <w:p w:rsidR="00196BC2" w:rsidRDefault="00196BC2" w:rsidP="00A346D6">
      <w:pPr>
        <w:pStyle w:val="af2"/>
        <w:spacing w:before="0" w:after="0"/>
      </w:pPr>
    </w:p>
    <w:p w:rsidR="00196BC2" w:rsidRDefault="00196BC2" w:rsidP="00A10E5E">
      <w:pPr>
        <w:pStyle w:val="20"/>
        <w:spacing w:before="0" w:after="0"/>
        <w:ind w:left="0" w:firstLine="567"/>
      </w:pPr>
      <w:bookmarkStart w:id="18" w:name="_Toc473124172"/>
      <w:r>
        <w:t>2.9 Рассмотрение, оценка и сопоставление заявок  на участие в Запросе предложений.</w:t>
      </w:r>
      <w:bookmarkEnd w:id="18"/>
    </w:p>
    <w:p w:rsidR="00196BC2" w:rsidRDefault="00196BC2" w:rsidP="0060763C">
      <w:pPr>
        <w:ind w:firstLine="567"/>
      </w:pPr>
      <w:r w:rsidRPr="0060763C">
        <w:t>2.9.1 Общие положения</w:t>
      </w:r>
    </w:p>
    <w:p w:rsidR="00196BC2" w:rsidRDefault="00196BC2" w:rsidP="00326DC8">
      <w:pPr>
        <w:pStyle w:val="afff0"/>
        <w:spacing w:after="0"/>
      </w:pPr>
      <w:r>
        <w:t>2.9.1.1 Рассмотрение,  оценка и сопоставление заявок на участие в Запросе предложений могут проводиться одновременно или последовательно.</w:t>
      </w:r>
    </w:p>
    <w:p w:rsidR="00196BC2" w:rsidRDefault="00196BC2"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196BC2" w:rsidRDefault="00196BC2" w:rsidP="00326DC8">
      <w:pPr>
        <w:pStyle w:val="afff0"/>
        <w:spacing w:after="0"/>
      </w:pPr>
      <w:r w:rsidRPr="0060763C">
        <w:t>2.9.2 Порядок рассмотрения Заявок на участие в Запросе предложений</w:t>
      </w:r>
    </w:p>
    <w:p w:rsidR="00196BC2" w:rsidRDefault="00196BC2"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196BC2" w:rsidRDefault="00196BC2" w:rsidP="001B55C0">
      <w:pPr>
        <w:pStyle w:val="afff0"/>
      </w:pPr>
      <w:r>
        <w:t>а) наличие документов, определенных настоящей Документацией;</w:t>
      </w:r>
    </w:p>
    <w:p w:rsidR="00196BC2" w:rsidRDefault="00196BC2"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196BC2" w:rsidRDefault="00196BC2"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196BC2" w:rsidRDefault="00196BC2"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196BC2" w:rsidRDefault="00196BC2" w:rsidP="00326DC8">
      <w:pPr>
        <w:pStyle w:val="afff0"/>
        <w:spacing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196BC2" w:rsidRDefault="00196BC2"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196BC2" w:rsidRDefault="00196BC2"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196BC2" w:rsidRDefault="00196BC2"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196BC2" w:rsidRDefault="00196BC2"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196BC2" w:rsidRDefault="00196BC2"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196BC2" w:rsidRDefault="00196BC2" w:rsidP="00C9508B">
      <w:pPr>
        <w:pStyle w:val="afff0"/>
      </w:pPr>
      <w:r>
        <w:t>д) Несоответствия Участника Закупки требованиям, указанным в п. 1.3 настоящей Документации.</w:t>
      </w:r>
    </w:p>
    <w:p w:rsidR="00196BC2" w:rsidRDefault="00196BC2" w:rsidP="00C9508B">
      <w:pPr>
        <w:pStyle w:val="afff0"/>
      </w:pPr>
      <w:r>
        <w:t>е) Несоответствия Заявки на участие в Закупке требованиям настоящей Документации;</w:t>
      </w:r>
    </w:p>
    <w:p w:rsidR="00196BC2" w:rsidRDefault="00196BC2"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196BC2" w:rsidRDefault="00196BC2"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196BC2" w:rsidRDefault="00196BC2"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196BC2" w:rsidRDefault="00196BC2" w:rsidP="00EB110C">
      <w:pPr>
        <w:pStyle w:val="afff0"/>
        <w:spacing w:after="0"/>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196BC2" w:rsidRDefault="00196BC2"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196BC2" w:rsidRDefault="00196BC2"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196BC2" w:rsidRDefault="00196BC2"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196BC2" w:rsidRDefault="00196BC2" w:rsidP="00326DC8">
      <w:pPr>
        <w:pStyle w:val="afff0"/>
        <w:spacing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196BC2" w:rsidRDefault="00196BC2" w:rsidP="00326DC8">
      <w:pPr>
        <w:pStyle w:val="afff0"/>
        <w:spacing w:after="0"/>
      </w:pPr>
    </w:p>
    <w:p w:rsidR="00196BC2" w:rsidRDefault="00196BC2" w:rsidP="0060763C">
      <w:pPr>
        <w:ind w:firstLine="567"/>
      </w:pPr>
      <w:r w:rsidRPr="0060763C">
        <w:t xml:space="preserve">2.9.3 </w:t>
      </w:r>
      <w:r w:rsidRPr="00D67D4B">
        <w:t>Порядок оценки и сопоставления Заявок на участие в Запросе предложений</w:t>
      </w:r>
    </w:p>
    <w:p w:rsidR="00196BC2" w:rsidRDefault="00196BC2"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196BC2" w:rsidRDefault="00196BC2"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196BC2" w:rsidRDefault="00196BC2"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196BC2" w:rsidRDefault="00196BC2"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196BC2" w:rsidRDefault="00196BC2" w:rsidP="00326DC8">
      <w:pPr>
        <w:pStyle w:val="afff0"/>
        <w:spacing w:after="0"/>
      </w:pPr>
      <w:r>
        <w:t>а) действующим законодательством;</w:t>
      </w:r>
    </w:p>
    <w:p w:rsidR="00196BC2" w:rsidRDefault="00196BC2"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196BC2" w:rsidRDefault="00196BC2"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196BC2" w:rsidRDefault="00196BC2" w:rsidP="00A10E5E">
      <w:pPr>
        <w:pStyle w:val="a1"/>
        <w:numPr>
          <w:ilvl w:val="0"/>
          <w:numId w:val="0"/>
        </w:numPr>
        <w:spacing w:after="0"/>
        <w:ind w:firstLine="567"/>
      </w:pPr>
    </w:p>
    <w:p w:rsidR="00196BC2" w:rsidRDefault="00196BC2" w:rsidP="00A10E5E">
      <w:pPr>
        <w:pStyle w:val="20"/>
        <w:spacing w:before="0" w:after="0"/>
      </w:pPr>
      <w:bookmarkStart w:id="19" w:name="_Toc473124173"/>
      <w:r>
        <w:t>2.10 Принятие решения о результатах Запроса предложений</w:t>
      </w:r>
      <w:bookmarkEnd w:id="19"/>
    </w:p>
    <w:p w:rsidR="00196BC2" w:rsidRDefault="00196BC2"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196BC2" w:rsidRDefault="00196BC2" w:rsidP="00326DC8">
      <w:pPr>
        <w:pStyle w:val="afff0"/>
        <w:spacing w:after="0"/>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196BC2" w:rsidRDefault="00196BC2"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196BC2" w:rsidRDefault="00196BC2" w:rsidP="008E78D6">
      <w:pPr>
        <w:pStyle w:val="afff0"/>
      </w:pPr>
      <w:r>
        <w:t>а) о выборе наилучшей Заявки на участие в Закупке;</w:t>
      </w:r>
    </w:p>
    <w:p w:rsidR="00196BC2" w:rsidRDefault="00196BC2" w:rsidP="008E78D6">
      <w:pPr>
        <w:pStyle w:val="afff0"/>
      </w:pPr>
      <w:r>
        <w:t>б) о проведении процедуры уторговывания;</w:t>
      </w:r>
    </w:p>
    <w:p w:rsidR="00196BC2" w:rsidRDefault="00196BC2" w:rsidP="008E78D6">
      <w:pPr>
        <w:pStyle w:val="afff0"/>
      </w:pPr>
      <w:r>
        <w:t>в) об отклонении всех Заявок на участие в Закупке и признании Закупки несостоявшейся;</w:t>
      </w:r>
    </w:p>
    <w:p w:rsidR="00196BC2" w:rsidRDefault="00196BC2" w:rsidP="008E78D6">
      <w:pPr>
        <w:pStyle w:val="afff0"/>
        <w:spacing w:after="0"/>
      </w:pPr>
      <w:r>
        <w:t>г) об отказе от проведения Закупки.</w:t>
      </w:r>
    </w:p>
    <w:p w:rsidR="00196BC2" w:rsidRDefault="00196BC2" w:rsidP="00326DC8">
      <w:pPr>
        <w:pStyle w:val="afff0"/>
        <w:spacing w:after="0"/>
      </w:pPr>
      <w:r>
        <w:t xml:space="preserve"> 2.10.3 Решения Комиссии оформляются протоколом, в котором содержатся следующие сведения:</w:t>
      </w:r>
    </w:p>
    <w:p w:rsidR="00196BC2" w:rsidRDefault="00196BC2"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196BC2" w:rsidRDefault="00196BC2" w:rsidP="00A10E5E">
      <w:pPr>
        <w:pStyle w:val="afff0"/>
        <w:spacing w:after="0"/>
      </w:pPr>
      <w:r>
        <w:t>б) о результатах оценки и сопоставления заявок на участие в Запросе предложений;</w:t>
      </w:r>
    </w:p>
    <w:p w:rsidR="00196BC2" w:rsidRDefault="00196BC2"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196BC2" w:rsidRDefault="00196BC2"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196BC2" w:rsidRDefault="00196BC2"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196BC2" w:rsidRDefault="00196BC2"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196BC2" w:rsidRDefault="00196BC2"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196BC2" w:rsidRDefault="00196BC2"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196BC2" w:rsidRDefault="00196BC2"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196BC2" w:rsidRDefault="00196BC2"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196BC2" w:rsidRDefault="00196BC2"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196BC2" w:rsidRDefault="00196BC2"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196BC2" w:rsidRDefault="00196BC2"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196BC2" w:rsidRDefault="00196BC2" w:rsidP="00326DC8">
      <w:pPr>
        <w:pStyle w:val="afff0"/>
        <w:spacing w:after="0"/>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196BC2" w:rsidRDefault="00196BC2"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196BC2" w:rsidRDefault="00196BC2" w:rsidP="00326DC8">
      <w:pPr>
        <w:pStyle w:val="afff0"/>
        <w:spacing w:after="0"/>
      </w:pPr>
    </w:p>
    <w:p w:rsidR="00196BC2" w:rsidRDefault="00196BC2" w:rsidP="00A10E5E">
      <w:pPr>
        <w:pStyle w:val="20"/>
        <w:spacing w:before="0" w:after="0"/>
      </w:pPr>
      <w:bookmarkStart w:id="20" w:name="_Toc473124174"/>
      <w:r>
        <w:t>2.11 Подписание Договора</w:t>
      </w:r>
      <w:bookmarkEnd w:id="20"/>
    </w:p>
    <w:p w:rsidR="00196BC2" w:rsidRPr="0029093A" w:rsidRDefault="00196BC2"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196BC2" w:rsidRPr="0029093A" w:rsidRDefault="00196BC2"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196BC2" w:rsidRPr="0029093A" w:rsidRDefault="00196BC2"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196BC2" w:rsidRPr="0029093A" w:rsidRDefault="00196BC2" w:rsidP="00326DC8">
      <w:pPr>
        <w:pStyle w:val="afff0"/>
        <w:spacing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196BC2" w:rsidRDefault="00196BC2"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196BC2" w:rsidRDefault="00196BC2"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196BC2" w:rsidRDefault="00196BC2"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196BC2" w:rsidRPr="00CA450E" w:rsidRDefault="00196BC2" w:rsidP="00326DC8">
      <w:pPr>
        <w:pStyle w:val="afff0"/>
        <w:spacing w:after="0"/>
      </w:pPr>
      <w:r>
        <w:t>2.11.6. Подписание Договора электронно-цифровой подписью не допускается</w:t>
      </w:r>
      <w:r w:rsidRPr="00CA450E">
        <w:t>.</w:t>
      </w:r>
    </w:p>
    <w:p w:rsidR="00196BC2" w:rsidRDefault="00196BC2" w:rsidP="00326DC8">
      <w:pPr>
        <w:pStyle w:val="afff0"/>
        <w:spacing w:after="0"/>
      </w:pPr>
    </w:p>
    <w:p w:rsidR="00196BC2" w:rsidRDefault="00196BC2" w:rsidP="00A10E5E">
      <w:pPr>
        <w:pStyle w:val="20"/>
        <w:spacing w:before="0" w:after="0"/>
      </w:pPr>
      <w:bookmarkStart w:id="21" w:name="_Toc473124175"/>
      <w:r>
        <w:t>2.12 Предоставление обеспечения исполнения Договора</w:t>
      </w:r>
      <w:bookmarkEnd w:id="21"/>
    </w:p>
    <w:p w:rsidR="00196BC2" w:rsidRDefault="00196BC2"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196BC2" w:rsidTr="005D7994">
        <w:tc>
          <w:tcPr>
            <w:tcW w:w="9853" w:type="dxa"/>
            <w:shd w:val="clear" w:color="auto" w:fill="auto"/>
          </w:tcPr>
          <w:p w:rsidR="00196BC2" w:rsidRPr="005D7994" w:rsidRDefault="00196BC2"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196BC2" w:rsidRDefault="00196BC2"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196BC2" w:rsidRDefault="00196BC2" w:rsidP="00326DC8">
      <w:pPr>
        <w:pStyle w:val="afff0"/>
        <w:spacing w:after="0"/>
      </w:pPr>
      <w: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196BC2" w:rsidRDefault="00196BC2"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196BC2" w:rsidRPr="0065026B" w:rsidRDefault="00196BC2" w:rsidP="0065026B">
      <w:pPr>
        <w:pStyle w:val="20"/>
        <w:spacing w:before="0" w:after="0"/>
      </w:pPr>
      <w:bookmarkStart w:id="22" w:name="_Toc473124176"/>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196BC2" w:rsidRDefault="00196BC2"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196BC2" w:rsidRPr="00C64D80" w:rsidRDefault="00196BC2"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196BC2" w:rsidRPr="00CB432A" w:rsidRDefault="00196BC2" w:rsidP="00326DC8">
      <w:pPr>
        <w:pStyle w:val="afff0"/>
        <w:spacing w:after="0"/>
        <w:sectPr w:rsidR="00196BC2" w:rsidRPr="00CB432A" w:rsidSect="00196BC2">
          <w:footerReference w:type="default" r:id="rId13"/>
          <w:pgSz w:w="11906" w:h="16838"/>
          <w:pgMar w:top="1134" w:right="851" w:bottom="1134" w:left="1418" w:header="709" w:footer="709" w:gutter="0"/>
          <w:pgNumType w:start="1"/>
          <w:cols w:space="708"/>
          <w:titlePg/>
          <w:docGrid w:linePitch="360"/>
        </w:sectPr>
      </w:pPr>
    </w:p>
    <w:p w:rsidR="00196BC2" w:rsidRPr="00CB432A" w:rsidRDefault="00196BC2" w:rsidP="00EA196F">
      <w:pPr>
        <w:pStyle w:val="17"/>
      </w:pPr>
      <w:bookmarkStart w:id="23" w:name="_Toc473124177"/>
      <w:r w:rsidRPr="00CB432A">
        <w:rPr>
          <w:lang w:val="ru-RU"/>
        </w:rPr>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196BC2" w:rsidRPr="00CB432A" w:rsidTr="00BC0A52">
        <w:trPr>
          <w:tblHeader/>
        </w:trPr>
        <w:tc>
          <w:tcPr>
            <w:tcW w:w="675" w:type="dxa"/>
            <w:vAlign w:val="center"/>
          </w:tcPr>
          <w:p w:rsidR="00196BC2" w:rsidRPr="00CB432A" w:rsidRDefault="00196BC2" w:rsidP="007B1C54">
            <w:pPr>
              <w:pStyle w:val="aff9"/>
            </w:pPr>
            <w:r w:rsidRPr="00CB432A">
              <w:t>№ п/п</w:t>
            </w:r>
          </w:p>
        </w:tc>
        <w:tc>
          <w:tcPr>
            <w:tcW w:w="284" w:type="dxa"/>
            <w:vAlign w:val="center"/>
          </w:tcPr>
          <w:p w:rsidR="00196BC2" w:rsidRPr="00CB432A" w:rsidRDefault="00196BC2" w:rsidP="007B1C54">
            <w:pPr>
              <w:pStyle w:val="aff9"/>
            </w:pPr>
          </w:p>
        </w:tc>
        <w:tc>
          <w:tcPr>
            <w:tcW w:w="8505" w:type="dxa"/>
            <w:gridSpan w:val="2"/>
            <w:vAlign w:val="center"/>
          </w:tcPr>
          <w:p w:rsidR="00196BC2" w:rsidRPr="00CB432A" w:rsidRDefault="00196BC2" w:rsidP="007B1C54">
            <w:pPr>
              <w:pStyle w:val="aff9"/>
            </w:pPr>
            <w:r w:rsidRPr="00CB432A">
              <w:t>Условия Запроса предложений</w:t>
            </w:r>
          </w:p>
        </w:tc>
      </w:tr>
      <w:tr w:rsidR="00196BC2" w:rsidRPr="00CB432A" w:rsidTr="00BC0A52">
        <w:tc>
          <w:tcPr>
            <w:tcW w:w="675" w:type="dxa"/>
          </w:tcPr>
          <w:p w:rsidR="00196BC2" w:rsidRPr="00CB432A" w:rsidRDefault="00196BC2" w:rsidP="007B1C54">
            <w:pPr>
              <w:pStyle w:val="afff5"/>
            </w:pPr>
            <w:r w:rsidRPr="00CB432A">
              <w:t>3.1</w:t>
            </w:r>
          </w:p>
        </w:tc>
        <w:tc>
          <w:tcPr>
            <w:tcW w:w="284" w:type="dxa"/>
          </w:tcPr>
          <w:p w:rsidR="00196BC2" w:rsidRPr="00CB432A" w:rsidRDefault="00196BC2" w:rsidP="007B1C54">
            <w:pPr>
              <w:pStyle w:val="afff5"/>
            </w:pPr>
          </w:p>
        </w:tc>
        <w:tc>
          <w:tcPr>
            <w:tcW w:w="3525" w:type="dxa"/>
          </w:tcPr>
          <w:p w:rsidR="00196BC2" w:rsidRPr="00CB432A" w:rsidRDefault="00196BC2" w:rsidP="007B1C54">
            <w:pPr>
              <w:pStyle w:val="afff5"/>
            </w:pPr>
            <w:r w:rsidRPr="00CB432A">
              <w:t>Заказчик</w:t>
            </w:r>
          </w:p>
        </w:tc>
        <w:tc>
          <w:tcPr>
            <w:tcW w:w="4980" w:type="dxa"/>
          </w:tcPr>
          <w:p w:rsidR="00196BC2" w:rsidRPr="00CB432A" w:rsidRDefault="00196BC2" w:rsidP="007B1C54">
            <w:pPr>
              <w:pStyle w:val="afff5"/>
            </w:pPr>
          </w:p>
        </w:tc>
      </w:tr>
    </w:tbl>
    <w:p w:rsidR="00196BC2" w:rsidRPr="00CB432A" w:rsidRDefault="00196BC2"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Pr="00CB432A" w:rsidRDefault="00196BC2"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Pr="00CB432A" w:rsidRDefault="00196BC2" w:rsidP="007B1C54"/>
        </w:tc>
      </w:tr>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Pr="00CB432A" w:rsidRDefault="00196BC2" w:rsidP="007B1C54">
            <w:r>
              <w:t>АО "Газпром газораспределение Брянск"</w:t>
            </w:r>
          </w:p>
        </w:tc>
      </w:tr>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241033. г.Брянск, ул. Щукина д. 54</w:t>
            </w:r>
          </w:p>
        </w:tc>
      </w:tr>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241033, г. Брянск, ул. Щукина д. 54</w:t>
            </w:r>
          </w:p>
        </w:tc>
      </w:tr>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241033. г.Брянск, ул. Щукина д. 54</w:t>
            </w:r>
          </w:p>
        </w:tc>
      </w:tr>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www.gro32.ru</w:t>
            </w:r>
          </w:p>
        </w:tc>
      </w:tr>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zakupki@gro32.ru</w:t>
            </w:r>
          </w:p>
        </w:tc>
      </w:tr>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8(4832) 58-99-31</w:t>
            </w:r>
          </w:p>
        </w:tc>
      </w:tr>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r>
              <w:t>(4832) 41-34-36</w:t>
            </w:r>
          </w:p>
        </w:tc>
      </w:tr>
      <w:tr w:rsidR="00196BC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196BC2" w:rsidRDefault="00196BC2" w:rsidP="007B1C54"/>
        </w:tc>
      </w:tr>
    </w:tbl>
    <w:p w:rsidR="00196BC2" w:rsidRPr="00CB432A" w:rsidRDefault="00196BC2"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196BC2" w:rsidRPr="00CB432A" w:rsidTr="00BC0A52">
        <w:tc>
          <w:tcPr>
            <w:tcW w:w="675" w:type="dxa"/>
          </w:tcPr>
          <w:p w:rsidR="00196BC2" w:rsidRPr="00CB432A" w:rsidRDefault="00196BC2" w:rsidP="007B1C54">
            <w:pPr>
              <w:pStyle w:val="afff5"/>
            </w:pPr>
            <w:r w:rsidRPr="00CB432A">
              <w:t>3.2</w:t>
            </w:r>
          </w:p>
        </w:tc>
        <w:tc>
          <w:tcPr>
            <w:tcW w:w="284" w:type="dxa"/>
          </w:tcPr>
          <w:p w:rsidR="00196BC2" w:rsidRPr="00CB432A" w:rsidRDefault="00196BC2" w:rsidP="007B1C54">
            <w:pPr>
              <w:pStyle w:val="afff5"/>
            </w:pPr>
          </w:p>
        </w:tc>
        <w:tc>
          <w:tcPr>
            <w:tcW w:w="3525" w:type="dxa"/>
          </w:tcPr>
          <w:p w:rsidR="00196BC2" w:rsidRPr="00CB432A" w:rsidRDefault="00196BC2" w:rsidP="007B1C54">
            <w:pPr>
              <w:pStyle w:val="afff5"/>
            </w:pPr>
            <w:r w:rsidRPr="00CB432A">
              <w:t>Предмет Запроса предложений</w:t>
            </w:r>
          </w:p>
        </w:tc>
        <w:tc>
          <w:tcPr>
            <w:tcW w:w="4980" w:type="dxa"/>
          </w:tcPr>
          <w:p w:rsidR="00196BC2" w:rsidRPr="009F7355" w:rsidRDefault="00196BC2" w:rsidP="009F7355">
            <w:pPr>
              <w:pStyle w:val="afff5"/>
              <w:rPr>
                <w:lang w:val="en-US"/>
              </w:rPr>
            </w:pPr>
            <w:r>
              <w:t>Поставка товара</w:t>
            </w:r>
          </w:p>
        </w:tc>
      </w:tr>
    </w:tbl>
    <w:p w:rsidR="00196BC2" w:rsidRPr="00CB432A" w:rsidRDefault="00196BC2" w:rsidP="007B1C54">
      <w:pPr>
        <w:ind w:left="567"/>
      </w:pPr>
    </w:p>
    <w:p w:rsidR="00196BC2" w:rsidRPr="00CB432A" w:rsidRDefault="00196BC2"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196BC2" w:rsidRPr="00CB432A" w:rsidTr="00AA056F">
        <w:tc>
          <w:tcPr>
            <w:tcW w:w="683" w:type="dxa"/>
            <w:vMerge w:val="restart"/>
          </w:tcPr>
          <w:p w:rsidR="00196BC2" w:rsidRPr="00CB432A" w:rsidRDefault="00196BC2" w:rsidP="007B1C54">
            <w:pPr>
              <w:pStyle w:val="afff5"/>
            </w:pPr>
          </w:p>
        </w:tc>
        <w:tc>
          <w:tcPr>
            <w:tcW w:w="276" w:type="dxa"/>
            <w:vMerge w:val="restart"/>
          </w:tcPr>
          <w:p w:rsidR="00196BC2" w:rsidRPr="00CB432A" w:rsidRDefault="00196BC2" w:rsidP="007B1C54">
            <w:pPr>
              <w:pStyle w:val="afff5"/>
            </w:pPr>
          </w:p>
        </w:tc>
        <w:tc>
          <w:tcPr>
            <w:tcW w:w="2126" w:type="dxa"/>
            <w:vAlign w:val="center"/>
          </w:tcPr>
          <w:p w:rsidR="00196BC2" w:rsidRPr="00CB432A" w:rsidRDefault="00196BC2" w:rsidP="007B1C54">
            <w:pPr>
              <w:pStyle w:val="afff5"/>
            </w:pPr>
            <w:r w:rsidRPr="00CB432A">
              <w:t xml:space="preserve">Место, условия </w:t>
            </w:r>
          </w:p>
          <w:p w:rsidR="00196BC2" w:rsidRPr="00CB432A" w:rsidRDefault="00196BC2" w:rsidP="007B1C54">
            <w:pPr>
              <w:pStyle w:val="afff5"/>
            </w:pPr>
            <w:r w:rsidRPr="00CB432A">
              <w:t>и сроки поставки Товара:</w:t>
            </w:r>
          </w:p>
        </w:tc>
        <w:tc>
          <w:tcPr>
            <w:tcW w:w="6486" w:type="dxa"/>
            <w:vAlign w:val="center"/>
          </w:tcPr>
          <w:p w:rsidR="00196BC2" w:rsidRPr="00CB432A" w:rsidRDefault="00196BC2" w:rsidP="007B1C54">
            <w:pPr>
              <w:pStyle w:val="afff5"/>
            </w:pPr>
            <w:r w:rsidRPr="00CB432A">
              <w:t>В соответствии с Документацией о запросе предложений</w:t>
            </w:r>
          </w:p>
          <w:p w:rsidR="00196BC2" w:rsidRPr="00CB432A" w:rsidRDefault="00196BC2" w:rsidP="007B1C54">
            <w:pPr>
              <w:pStyle w:val="afff5"/>
            </w:pPr>
          </w:p>
        </w:tc>
      </w:tr>
      <w:tr w:rsidR="00196BC2" w:rsidRPr="00CB432A" w:rsidTr="00AA056F">
        <w:tc>
          <w:tcPr>
            <w:tcW w:w="683" w:type="dxa"/>
            <w:vMerge/>
          </w:tcPr>
          <w:p w:rsidR="00196BC2" w:rsidRPr="00CB432A" w:rsidRDefault="00196BC2" w:rsidP="007B1C54">
            <w:pPr>
              <w:pStyle w:val="afff5"/>
            </w:pPr>
          </w:p>
        </w:tc>
        <w:tc>
          <w:tcPr>
            <w:tcW w:w="276" w:type="dxa"/>
            <w:vMerge/>
          </w:tcPr>
          <w:p w:rsidR="00196BC2" w:rsidRPr="00CB432A" w:rsidRDefault="00196BC2" w:rsidP="007B1C54">
            <w:pPr>
              <w:pStyle w:val="afff5"/>
            </w:pPr>
          </w:p>
        </w:tc>
        <w:tc>
          <w:tcPr>
            <w:tcW w:w="2126" w:type="dxa"/>
            <w:vAlign w:val="center"/>
          </w:tcPr>
          <w:p w:rsidR="00196BC2" w:rsidRPr="00CB432A" w:rsidRDefault="00196BC2" w:rsidP="007B1C54">
            <w:pPr>
              <w:pStyle w:val="afff5"/>
            </w:pPr>
            <w:r w:rsidRPr="00CB432A">
              <w:t>Требования к предмету закупки</w:t>
            </w:r>
          </w:p>
        </w:tc>
        <w:tc>
          <w:tcPr>
            <w:tcW w:w="6486" w:type="dxa"/>
            <w:vAlign w:val="center"/>
          </w:tcPr>
          <w:p w:rsidR="00196BC2" w:rsidRDefault="00196BC2"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196BC2" w:rsidRDefault="00196BC2"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196BC2" w:rsidRDefault="00196BC2"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196BC2" w:rsidRDefault="00196BC2" w:rsidP="008776A6">
            <w:pPr>
              <w:pStyle w:val="afff5"/>
            </w:pPr>
            <w:r>
              <w:t>4. Наличие сертификата соответствия на импортный товар строго обязательно.</w:t>
            </w:r>
          </w:p>
          <w:p w:rsidR="00196BC2" w:rsidRDefault="00196BC2"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196BC2" w:rsidRDefault="00196BC2"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196BC2" w:rsidRDefault="00196BC2" w:rsidP="008776A6">
            <w:pPr>
              <w:pStyle w:val="afff5"/>
            </w:pPr>
            <w:r>
              <w:t>7. Транспортная упаковка, тара должны обеспечить сохранность груза. Транспортная тара  возврату не подлежит.</w:t>
            </w:r>
          </w:p>
          <w:p w:rsidR="00196BC2" w:rsidRDefault="00196BC2" w:rsidP="008776A6">
            <w:pPr>
              <w:pStyle w:val="afff5"/>
            </w:pPr>
            <w:r>
              <w:t>8. Гарантия на Продукцию – не менее срока, установленного изготовителем.</w:t>
            </w:r>
          </w:p>
          <w:p w:rsidR="00196BC2" w:rsidRPr="00CB432A" w:rsidRDefault="00196BC2"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196BC2" w:rsidRPr="00CB432A" w:rsidTr="00AA056F">
        <w:tc>
          <w:tcPr>
            <w:tcW w:w="683" w:type="dxa"/>
          </w:tcPr>
          <w:p w:rsidR="00196BC2" w:rsidRPr="00CB432A" w:rsidRDefault="00196BC2" w:rsidP="007B1C54">
            <w:pPr>
              <w:pStyle w:val="afff5"/>
            </w:pPr>
            <w:r w:rsidRPr="00CB432A">
              <w:t>3.3</w:t>
            </w:r>
          </w:p>
        </w:tc>
        <w:tc>
          <w:tcPr>
            <w:tcW w:w="276" w:type="dxa"/>
          </w:tcPr>
          <w:p w:rsidR="00196BC2" w:rsidRPr="00CB432A" w:rsidRDefault="00196BC2" w:rsidP="007B1C54">
            <w:pPr>
              <w:pStyle w:val="afff5"/>
            </w:pPr>
          </w:p>
        </w:tc>
        <w:tc>
          <w:tcPr>
            <w:tcW w:w="2126" w:type="dxa"/>
          </w:tcPr>
          <w:p w:rsidR="00196BC2" w:rsidRPr="00CB432A" w:rsidRDefault="00196BC2" w:rsidP="007B1C54">
            <w:pPr>
              <w:pStyle w:val="afff5"/>
            </w:pPr>
            <w:r w:rsidRPr="00CB432A">
              <w:t>Форма, вид и реквизиты Запроса предложений</w:t>
            </w:r>
          </w:p>
        </w:tc>
        <w:tc>
          <w:tcPr>
            <w:tcW w:w="6486" w:type="dxa"/>
          </w:tcPr>
          <w:p w:rsidR="00196BC2" w:rsidRPr="00CB432A" w:rsidRDefault="00196BC2" w:rsidP="00110F20">
            <w:pPr>
              <w:pStyle w:val="afff5"/>
            </w:pPr>
            <w:r w:rsidRPr="00CB432A">
              <w:t xml:space="preserve">Открытый Запрос предложений в электронной форме № </w:t>
            </w:r>
            <w:r w:rsidRPr="00697D60">
              <w:rPr>
                <w:noProof/>
                <w:highlight w:val="lightGray"/>
              </w:rPr>
              <w:t>110933</w:t>
            </w:r>
          </w:p>
        </w:tc>
      </w:tr>
      <w:tr w:rsidR="00196BC2" w:rsidRPr="00CB432A" w:rsidTr="00AA056F">
        <w:tc>
          <w:tcPr>
            <w:tcW w:w="683" w:type="dxa"/>
          </w:tcPr>
          <w:p w:rsidR="00196BC2" w:rsidRPr="00CB432A" w:rsidRDefault="00196BC2" w:rsidP="007B1C54">
            <w:pPr>
              <w:pStyle w:val="afff5"/>
            </w:pPr>
            <w:r w:rsidRPr="00CB432A">
              <w:t>3.4</w:t>
            </w:r>
          </w:p>
        </w:tc>
        <w:tc>
          <w:tcPr>
            <w:tcW w:w="276" w:type="dxa"/>
          </w:tcPr>
          <w:p w:rsidR="00196BC2" w:rsidRPr="00CB432A" w:rsidRDefault="00196BC2" w:rsidP="007B1C54">
            <w:pPr>
              <w:pStyle w:val="afff5"/>
            </w:pPr>
          </w:p>
        </w:tc>
        <w:tc>
          <w:tcPr>
            <w:tcW w:w="2126" w:type="dxa"/>
          </w:tcPr>
          <w:p w:rsidR="00196BC2" w:rsidRPr="00CB432A" w:rsidRDefault="00196BC2" w:rsidP="007B1C54">
            <w:pPr>
              <w:pStyle w:val="afff5"/>
            </w:pPr>
            <w:r w:rsidRPr="00CB432A">
              <w:t>Размещение информации о проведении Запроса предложений</w:t>
            </w:r>
          </w:p>
        </w:tc>
        <w:tc>
          <w:tcPr>
            <w:tcW w:w="6486" w:type="dxa"/>
          </w:tcPr>
          <w:p w:rsidR="00196BC2" w:rsidRPr="00CB432A" w:rsidRDefault="00196BC2" w:rsidP="007B1C54">
            <w:pPr>
              <w:pStyle w:val="afff5"/>
            </w:pPr>
            <w:r w:rsidRPr="00CB432A">
              <w:t xml:space="preserve">Запрос предложений объявлен Извещением </w:t>
            </w:r>
          </w:p>
          <w:p w:rsidR="00196BC2" w:rsidRPr="00CB432A" w:rsidRDefault="00196BC2" w:rsidP="007B1C54">
            <w:pPr>
              <w:pStyle w:val="afff5"/>
            </w:pPr>
            <w:r w:rsidRPr="00CB432A">
              <w:t xml:space="preserve">№ </w:t>
            </w:r>
            <w:r w:rsidRPr="00697D60">
              <w:rPr>
                <w:noProof/>
                <w:highlight w:val="lightGray"/>
              </w:rPr>
              <w:t>110933</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rPr>
                  <w:rStyle w:val="a7"/>
                  <w:color w:val="auto"/>
                </w:rPr>
                <w:t>www.gazneftetorg.ru</w:t>
              </w:r>
            </w:hyperlink>
            <w:r w:rsidRPr="00CB432A">
              <w:t xml:space="preserve">  </w:t>
            </w:r>
            <w:r w:rsidRPr="00697D60">
              <w:rPr>
                <w:noProof/>
                <w:highlight w:val="lightGray"/>
              </w:rPr>
              <w:t>«26» января 2017</w:t>
            </w:r>
            <w:r w:rsidRPr="00CB432A">
              <w:t xml:space="preserve"> года.</w:t>
            </w:r>
          </w:p>
        </w:tc>
      </w:tr>
      <w:tr w:rsidR="00196BC2" w:rsidRPr="00CB432A" w:rsidTr="00AA056F">
        <w:tc>
          <w:tcPr>
            <w:tcW w:w="683" w:type="dxa"/>
          </w:tcPr>
          <w:p w:rsidR="00196BC2" w:rsidRPr="00CB432A" w:rsidRDefault="00196BC2" w:rsidP="007B1C54">
            <w:pPr>
              <w:pStyle w:val="afff5"/>
            </w:pPr>
            <w:r w:rsidRPr="00CB432A">
              <w:t>3.5</w:t>
            </w:r>
          </w:p>
        </w:tc>
        <w:tc>
          <w:tcPr>
            <w:tcW w:w="276" w:type="dxa"/>
          </w:tcPr>
          <w:p w:rsidR="00196BC2" w:rsidRPr="00CB432A" w:rsidRDefault="00196BC2" w:rsidP="007B1C54">
            <w:pPr>
              <w:pStyle w:val="afff5"/>
            </w:pPr>
          </w:p>
        </w:tc>
        <w:tc>
          <w:tcPr>
            <w:tcW w:w="2126" w:type="dxa"/>
          </w:tcPr>
          <w:p w:rsidR="00196BC2" w:rsidRPr="00CB432A" w:rsidRDefault="00196BC2" w:rsidP="007B1C54">
            <w:pPr>
              <w:pStyle w:val="afff5"/>
            </w:pPr>
            <w:r w:rsidRPr="00CB432A">
              <w:t>Организатор Запроса предложений</w:t>
            </w:r>
          </w:p>
        </w:tc>
        <w:tc>
          <w:tcPr>
            <w:tcW w:w="6486" w:type="dxa"/>
          </w:tcPr>
          <w:p w:rsidR="00196BC2" w:rsidRPr="00CB432A" w:rsidRDefault="00196BC2" w:rsidP="007B1C54">
            <w:pPr>
              <w:pStyle w:val="afff5"/>
            </w:pPr>
            <w:r w:rsidRPr="00CB432A">
              <w:t>Наименование: ООО «Газэнергоинформ»</w:t>
            </w:r>
          </w:p>
          <w:p w:rsidR="00196BC2" w:rsidRPr="00CB432A" w:rsidRDefault="00196BC2"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196BC2" w:rsidRPr="00CB432A" w:rsidRDefault="00196BC2" w:rsidP="007B1C54">
            <w:pPr>
              <w:pStyle w:val="afff5"/>
            </w:pPr>
            <w:r w:rsidRPr="00CB432A">
              <w:t>Адрес электронной почты:</w:t>
            </w:r>
          </w:p>
          <w:p w:rsidR="00196BC2" w:rsidRPr="00CB432A" w:rsidRDefault="00532D6D" w:rsidP="007B1C54">
            <w:pPr>
              <w:pStyle w:val="afff5"/>
            </w:pPr>
            <w:hyperlink r:id="rId15" w:history="1">
              <w:r w:rsidR="00196BC2" w:rsidRPr="00CB432A">
                <w:rPr>
                  <w:rStyle w:val="a7"/>
                  <w:color w:val="auto"/>
                </w:rPr>
                <w:t>info@gazenergoinform.ru</w:t>
              </w:r>
            </w:hyperlink>
          </w:p>
          <w:p w:rsidR="00196BC2" w:rsidRPr="00CB432A" w:rsidRDefault="00196BC2" w:rsidP="007B1C54">
            <w:pPr>
              <w:pStyle w:val="afff5"/>
            </w:pPr>
            <w:r w:rsidRPr="00CB432A">
              <w:t>Телефон: (812) 449-34-77</w:t>
            </w:r>
          </w:p>
        </w:tc>
      </w:tr>
      <w:tr w:rsidR="00196BC2" w:rsidRPr="00CB432A" w:rsidTr="00AA056F">
        <w:tc>
          <w:tcPr>
            <w:tcW w:w="683" w:type="dxa"/>
          </w:tcPr>
          <w:p w:rsidR="00196BC2" w:rsidRPr="00CB432A" w:rsidRDefault="00196BC2" w:rsidP="007B1C54">
            <w:pPr>
              <w:pStyle w:val="afff5"/>
            </w:pPr>
            <w:r w:rsidRPr="00CB432A">
              <w:t>3.6</w:t>
            </w:r>
          </w:p>
        </w:tc>
        <w:tc>
          <w:tcPr>
            <w:tcW w:w="276" w:type="dxa"/>
          </w:tcPr>
          <w:p w:rsidR="00196BC2" w:rsidRPr="00CB432A" w:rsidRDefault="00196BC2" w:rsidP="007B1C54">
            <w:pPr>
              <w:pStyle w:val="afff5"/>
            </w:pPr>
          </w:p>
        </w:tc>
        <w:tc>
          <w:tcPr>
            <w:tcW w:w="2126" w:type="dxa"/>
          </w:tcPr>
          <w:p w:rsidR="00196BC2" w:rsidRPr="00CB432A" w:rsidRDefault="00196BC2" w:rsidP="007B1C54">
            <w:pPr>
              <w:pStyle w:val="afff5"/>
            </w:pPr>
            <w:r w:rsidRPr="00CB432A">
              <w:t>Контактные данные</w:t>
            </w:r>
          </w:p>
        </w:tc>
        <w:tc>
          <w:tcPr>
            <w:tcW w:w="6486" w:type="dxa"/>
          </w:tcPr>
          <w:p w:rsidR="00196BC2" w:rsidRPr="00CB432A" w:rsidRDefault="00196BC2" w:rsidP="007B1C54">
            <w:pPr>
              <w:pStyle w:val="afff5"/>
            </w:pPr>
            <w:r w:rsidRPr="00CB432A">
              <w:t xml:space="preserve">Контактное лицо по техническим вопросам: </w:t>
            </w:r>
          </w:p>
          <w:p w:rsidR="00196BC2" w:rsidRPr="00B11E36" w:rsidRDefault="00196BC2" w:rsidP="007B1C54">
            <w:pPr>
              <w:pStyle w:val="afff5"/>
              <w:rPr>
                <w:highlight w:val="lightGray"/>
              </w:rPr>
            </w:pPr>
            <w:r w:rsidRPr="00697D60">
              <w:rPr>
                <w:noProof/>
                <w:highlight w:val="lightGray"/>
              </w:rPr>
              <w:t>Лютиков Александр Игоревич</w:t>
            </w:r>
          </w:p>
          <w:p w:rsidR="00196BC2" w:rsidRDefault="00196BC2" w:rsidP="007B1C54">
            <w:pPr>
              <w:pStyle w:val="afff5"/>
            </w:pPr>
            <w:r w:rsidRPr="00CB432A">
              <w:t>Электронный адрес:</w:t>
            </w:r>
          </w:p>
          <w:p w:rsidR="00196BC2" w:rsidRPr="00CB432A" w:rsidRDefault="00196BC2" w:rsidP="007B1C54">
            <w:pPr>
              <w:pStyle w:val="afff5"/>
            </w:pPr>
            <w:r w:rsidRPr="00CB432A">
              <w:t xml:space="preserve"> info@gazenergoinform.ru</w:t>
            </w:r>
          </w:p>
          <w:p w:rsidR="00196BC2" w:rsidRPr="00CB432A" w:rsidRDefault="00196BC2" w:rsidP="007B1C54">
            <w:pPr>
              <w:pStyle w:val="afff5"/>
            </w:pPr>
          </w:p>
          <w:p w:rsidR="00196BC2" w:rsidRPr="00CB432A" w:rsidRDefault="00196BC2" w:rsidP="007B1C54">
            <w:pPr>
              <w:pStyle w:val="afff5"/>
            </w:pPr>
            <w:r w:rsidRPr="00CB432A">
              <w:t xml:space="preserve">Контактные данные  по Организационным и процедурным вопросам: </w:t>
            </w:r>
          </w:p>
          <w:p w:rsidR="00196BC2" w:rsidRPr="00CB432A" w:rsidRDefault="00196BC2" w:rsidP="007B1C54">
            <w:pPr>
              <w:pStyle w:val="afff5"/>
            </w:pPr>
            <w:r w:rsidRPr="00CB432A">
              <w:t>электронный адрес –info@gazenergoinform.ru</w:t>
            </w:r>
          </w:p>
          <w:p w:rsidR="00196BC2" w:rsidRPr="00CB432A" w:rsidRDefault="00196BC2" w:rsidP="007B1C54">
            <w:pPr>
              <w:pStyle w:val="afff5"/>
            </w:pPr>
            <w:r w:rsidRPr="00CB432A">
              <w:t>Режим работы – с понедельника  по пятницу с 9:00 ч. до 18:00 ч. (время московское).</w:t>
            </w:r>
          </w:p>
        </w:tc>
      </w:tr>
      <w:tr w:rsidR="00196BC2" w:rsidRPr="00CB432A" w:rsidTr="00AA056F">
        <w:tc>
          <w:tcPr>
            <w:tcW w:w="683" w:type="dxa"/>
          </w:tcPr>
          <w:p w:rsidR="00196BC2" w:rsidRPr="00CB432A" w:rsidRDefault="00196BC2" w:rsidP="007B1C54">
            <w:pPr>
              <w:pStyle w:val="afff5"/>
            </w:pPr>
            <w:r w:rsidRPr="00CB432A">
              <w:t>3.7</w:t>
            </w:r>
          </w:p>
        </w:tc>
        <w:tc>
          <w:tcPr>
            <w:tcW w:w="276" w:type="dxa"/>
          </w:tcPr>
          <w:p w:rsidR="00196BC2" w:rsidRPr="00CB432A" w:rsidRDefault="00196BC2" w:rsidP="007B1C54">
            <w:pPr>
              <w:pStyle w:val="afff5"/>
            </w:pPr>
          </w:p>
        </w:tc>
        <w:tc>
          <w:tcPr>
            <w:tcW w:w="2126" w:type="dxa"/>
          </w:tcPr>
          <w:p w:rsidR="00196BC2" w:rsidRPr="00CB432A" w:rsidRDefault="00196BC2" w:rsidP="007B1C54">
            <w:pPr>
              <w:pStyle w:val="afff5"/>
            </w:pPr>
            <w:r w:rsidRPr="003B19C2">
              <w:t>Сайт Единой информационной системы</w:t>
            </w:r>
          </w:p>
        </w:tc>
        <w:tc>
          <w:tcPr>
            <w:tcW w:w="6486" w:type="dxa"/>
          </w:tcPr>
          <w:p w:rsidR="00196BC2" w:rsidRPr="00CB432A" w:rsidRDefault="00196BC2" w:rsidP="007B1C54">
            <w:pPr>
              <w:pStyle w:val="afff5"/>
            </w:pPr>
            <w:r w:rsidRPr="003B19C2">
              <w:t>Сайт Единой информационной системы</w:t>
            </w:r>
            <w:r w:rsidRPr="00CB432A">
              <w:t>:  http://zakupki.gov.ru</w:t>
            </w:r>
          </w:p>
        </w:tc>
      </w:tr>
      <w:tr w:rsidR="00196BC2" w:rsidRPr="00CB432A" w:rsidTr="00AA056F">
        <w:tc>
          <w:tcPr>
            <w:tcW w:w="683" w:type="dxa"/>
          </w:tcPr>
          <w:p w:rsidR="00196BC2" w:rsidRPr="00CB432A" w:rsidRDefault="00196BC2" w:rsidP="007B1C54">
            <w:pPr>
              <w:pStyle w:val="afff5"/>
            </w:pPr>
            <w:r w:rsidRPr="00CB432A">
              <w:t>3.8</w:t>
            </w:r>
          </w:p>
        </w:tc>
        <w:tc>
          <w:tcPr>
            <w:tcW w:w="276" w:type="dxa"/>
          </w:tcPr>
          <w:p w:rsidR="00196BC2" w:rsidRPr="00CB432A" w:rsidRDefault="00196BC2" w:rsidP="007B1C54">
            <w:pPr>
              <w:pStyle w:val="afff5"/>
            </w:pPr>
          </w:p>
        </w:tc>
        <w:tc>
          <w:tcPr>
            <w:tcW w:w="2126" w:type="dxa"/>
          </w:tcPr>
          <w:p w:rsidR="00196BC2" w:rsidRPr="00CB432A" w:rsidRDefault="00196BC2"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196BC2" w:rsidRPr="00CB432A" w:rsidRDefault="00196BC2" w:rsidP="007B1C54">
            <w:pPr>
              <w:pStyle w:val="afff5"/>
            </w:pPr>
            <w:r w:rsidRPr="00CB432A">
              <w:t>Не установлено.</w:t>
            </w:r>
          </w:p>
        </w:tc>
      </w:tr>
      <w:tr w:rsidR="00196BC2" w:rsidRPr="00CB432A" w:rsidTr="00AA056F">
        <w:tc>
          <w:tcPr>
            <w:tcW w:w="683" w:type="dxa"/>
          </w:tcPr>
          <w:p w:rsidR="00196BC2" w:rsidRPr="00CB432A" w:rsidRDefault="00196BC2" w:rsidP="007B1C54">
            <w:pPr>
              <w:pStyle w:val="afff5"/>
            </w:pPr>
            <w:r w:rsidRPr="00CB432A">
              <w:t>3.9</w:t>
            </w:r>
          </w:p>
        </w:tc>
        <w:tc>
          <w:tcPr>
            <w:tcW w:w="276" w:type="dxa"/>
          </w:tcPr>
          <w:p w:rsidR="00196BC2" w:rsidRPr="00CB432A" w:rsidRDefault="00196BC2" w:rsidP="007B1C54">
            <w:pPr>
              <w:pStyle w:val="afff5"/>
            </w:pPr>
          </w:p>
        </w:tc>
        <w:tc>
          <w:tcPr>
            <w:tcW w:w="2126" w:type="dxa"/>
          </w:tcPr>
          <w:p w:rsidR="00196BC2" w:rsidRPr="00CB432A" w:rsidRDefault="00196BC2" w:rsidP="002318CC">
            <w:pPr>
              <w:pStyle w:val="afff5"/>
            </w:pPr>
            <w:r w:rsidRPr="00CB432A">
              <w:t>Начальная (максимальная) цена предмета закупки</w:t>
            </w:r>
          </w:p>
          <w:p w:rsidR="00196BC2" w:rsidRPr="00CB432A" w:rsidRDefault="00196BC2" w:rsidP="003E1D69">
            <w:pPr>
              <w:jc w:val="both"/>
              <w:rPr>
                <w:sz w:val="22"/>
                <w:szCs w:val="22"/>
              </w:rPr>
            </w:pPr>
          </w:p>
        </w:tc>
        <w:tc>
          <w:tcPr>
            <w:tcW w:w="6486" w:type="dxa"/>
          </w:tcPr>
          <w:p w:rsidR="00196BC2" w:rsidRPr="00CB432A" w:rsidRDefault="00196BC2" w:rsidP="0013770A">
            <w:pPr>
              <w:pStyle w:val="afff5"/>
            </w:pPr>
            <w:r w:rsidRPr="00CB432A">
              <w:t>Начальная (максимальная)  цена предмета закупки для участников, не освобожденных от уплаты НДС (с НДС):</w:t>
            </w:r>
          </w:p>
          <w:p w:rsidR="00196BC2" w:rsidRPr="00CB432A" w:rsidRDefault="00196BC2" w:rsidP="0013770A">
            <w:pPr>
              <w:pStyle w:val="afff5"/>
            </w:pPr>
          </w:p>
          <w:p w:rsidR="00196BC2" w:rsidRPr="00CB432A" w:rsidRDefault="00196BC2" w:rsidP="0013770A">
            <w:pPr>
              <w:pStyle w:val="afff5"/>
            </w:pPr>
            <w:r w:rsidRPr="00697D60">
              <w:rPr>
                <w:noProof/>
              </w:rPr>
              <w:t>289 388,01</w:t>
            </w:r>
            <w:r w:rsidRPr="00CB432A">
              <w:t xml:space="preserve"> руб.</w:t>
            </w:r>
          </w:p>
          <w:p w:rsidR="00196BC2" w:rsidRPr="00CB432A" w:rsidRDefault="00196BC2" w:rsidP="0013770A">
            <w:pPr>
              <w:pStyle w:val="afff5"/>
            </w:pPr>
          </w:p>
          <w:p w:rsidR="00196BC2" w:rsidRPr="00CB432A" w:rsidRDefault="00196BC2"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196BC2" w:rsidRPr="00CB432A" w:rsidRDefault="00196BC2" w:rsidP="0013770A">
            <w:pPr>
              <w:pStyle w:val="afff5"/>
            </w:pPr>
          </w:p>
          <w:p w:rsidR="00196BC2" w:rsidRPr="00CB432A" w:rsidRDefault="00196BC2" w:rsidP="007E6F5A">
            <w:pPr>
              <w:pStyle w:val="afff5"/>
            </w:pPr>
            <w:r w:rsidRPr="00697D60">
              <w:rPr>
                <w:noProof/>
              </w:rPr>
              <w:t>245 244,08</w:t>
            </w:r>
            <w:r w:rsidRPr="00CB432A">
              <w:t xml:space="preserve"> руб.</w:t>
            </w:r>
          </w:p>
        </w:tc>
      </w:tr>
      <w:tr w:rsidR="00196BC2" w:rsidRPr="00CB432A" w:rsidTr="00AA056F">
        <w:tc>
          <w:tcPr>
            <w:tcW w:w="683" w:type="dxa"/>
          </w:tcPr>
          <w:p w:rsidR="00196BC2" w:rsidRPr="00CB432A" w:rsidRDefault="00196BC2" w:rsidP="00396508">
            <w:pPr>
              <w:pStyle w:val="afff5"/>
            </w:pPr>
            <w:r w:rsidRPr="00CB432A">
              <w:t>3.10</w:t>
            </w:r>
          </w:p>
        </w:tc>
        <w:tc>
          <w:tcPr>
            <w:tcW w:w="276" w:type="dxa"/>
          </w:tcPr>
          <w:p w:rsidR="00196BC2" w:rsidRPr="00CB432A" w:rsidRDefault="00196BC2" w:rsidP="00396508">
            <w:pPr>
              <w:pStyle w:val="afff5"/>
            </w:pPr>
          </w:p>
        </w:tc>
        <w:tc>
          <w:tcPr>
            <w:tcW w:w="2126" w:type="dxa"/>
            <w:vAlign w:val="center"/>
          </w:tcPr>
          <w:p w:rsidR="00196BC2" w:rsidRPr="00CB432A" w:rsidRDefault="00196BC2"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196BC2" w:rsidRPr="00CB432A" w:rsidRDefault="00196BC2" w:rsidP="00396508">
            <w:pPr>
              <w:pStyle w:val="afff5"/>
            </w:pPr>
            <w:r w:rsidRPr="00CB432A">
              <w:t>Не устанавливается.</w:t>
            </w:r>
          </w:p>
          <w:p w:rsidR="00196BC2" w:rsidRPr="00CB432A" w:rsidRDefault="00196BC2" w:rsidP="00396508">
            <w:pPr>
              <w:pStyle w:val="afff5"/>
            </w:pPr>
          </w:p>
        </w:tc>
      </w:tr>
      <w:tr w:rsidR="00196BC2" w:rsidRPr="00CB432A" w:rsidTr="00AA056F">
        <w:tc>
          <w:tcPr>
            <w:tcW w:w="683" w:type="dxa"/>
          </w:tcPr>
          <w:p w:rsidR="00196BC2" w:rsidRPr="00CB432A" w:rsidRDefault="00196BC2" w:rsidP="00396508">
            <w:pPr>
              <w:pStyle w:val="afff5"/>
            </w:pPr>
            <w:r w:rsidRPr="00CB432A">
              <w:t>3.11</w:t>
            </w:r>
          </w:p>
        </w:tc>
        <w:tc>
          <w:tcPr>
            <w:tcW w:w="276" w:type="dxa"/>
          </w:tcPr>
          <w:p w:rsidR="00196BC2" w:rsidRPr="00CB432A" w:rsidRDefault="00196BC2" w:rsidP="00396508">
            <w:pPr>
              <w:pStyle w:val="afff5"/>
            </w:pPr>
          </w:p>
        </w:tc>
        <w:tc>
          <w:tcPr>
            <w:tcW w:w="2126" w:type="dxa"/>
            <w:vAlign w:val="center"/>
          </w:tcPr>
          <w:p w:rsidR="00196BC2" w:rsidRPr="00CB432A" w:rsidRDefault="00196BC2"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196BC2" w:rsidRPr="00CB432A" w:rsidRDefault="00196BC2" w:rsidP="00396508">
            <w:pPr>
              <w:pStyle w:val="afff5"/>
            </w:pPr>
            <w:r w:rsidRPr="00CB432A">
              <w:t>Не устанавливается.</w:t>
            </w:r>
          </w:p>
        </w:tc>
      </w:tr>
      <w:tr w:rsidR="00196BC2" w:rsidRPr="00CB432A" w:rsidTr="00AA056F">
        <w:tc>
          <w:tcPr>
            <w:tcW w:w="683" w:type="dxa"/>
          </w:tcPr>
          <w:p w:rsidR="00196BC2" w:rsidRPr="00CB432A" w:rsidRDefault="00196BC2" w:rsidP="00277694">
            <w:pPr>
              <w:pStyle w:val="afff5"/>
            </w:pPr>
            <w:r w:rsidRPr="00CB432A">
              <w:t>3.12</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486" w:type="dxa"/>
          </w:tcPr>
          <w:p w:rsidR="00196BC2" w:rsidRPr="00CB432A" w:rsidRDefault="00196BC2" w:rsidP="00277694">
            <w:pPr>
              <w:pStyle w:val="afff5"/>
            </w:pPr>
            <w:r w:rsidRPr="00CB432A">
              <w:t>Не требуется.</w:t>
            </w:r>
          </w:p>
        </w:tc>
      </w:tr>
      <w:tr w:rsidR="00196BC2" w:rsidRPr="00CB432A" w:rsidTr="00AA056F">
        <w:tc>
          <w:tcPr>
            <w:tcW w:w="683" w:type="dxa"/>
          </w:tcPr>
          <w:p w:rsidR="00196BC2" w:rsidRPr="00CB432A" w:rsidRDefault="00196BC2" w:rsidP="00277694">
            <w:pPr>
              <w:pStyle w:val="afff5"/>
            </w:pPr>
            <w:r w:rsidRPr="00CB432A">
              <w:t>3.13</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Дата и время начала срока подачи Заявок на участие в Запросе предложений</w:t>
            </w:r>
          </w:p>
        </w:tc>
        <w:tc>
          <w:tcPr>
            <w:tcW w:w="6486" w:type="dxa"/>
          </w:tcPr>
          <w:p w:rsidR="00196BC2" w:rsidRPr="00CB432A" w:rsidRDefault="00196BC2" w:rsidP="00277694">
            <w:pPr>
              <w:pStyle w:val="afff5"/>
            </w:pPr>
            <w:r w:rsidRPr="00CB432A">
              <w:t>С момента публикации Извещения и Документации о запросе предложений.</w:t>
            </w:r>
          </w:p>
        </w:tc>
      </w:tr>
      <w:tr w:rsidR="00196BC2" w:rsidRPr="00CB432A" w:rsidTr="00AA056F">
        <w:tc>
          <w:tcPr>
            <w:tcW w:w="683" w:type="dxa"/>
          </w:tcPr>
          <w:p w:rsidR="00196BC2" w:rsidRPr="00CB432A" w:rsidRDefault="00196BC2" w:rsidP="00277694">
            <w:pPr>
              <w:pStyle w:val="afff5"/>
            </w:pPr>
            <w:r w:rsidRPr="00CB432A">
              <w:t>3.14</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Дата и время окончания подачи Заявок на участие в Запросе предложений</w:t>
            </w:r>
          </w:p>
        </w:tc>
        <w:tc>
          <w:tcPr>
            <w:tcW w:w="6486" w:type="dxa"/>
          </w:tcPr>
          <w:p w:rsidR="00196BC2" w:rsidRPr="00CB432A" w:rsidRDefault="00196BC2" w:rsidP="00277694">
            <w:pPr>
              <w:pStyle w:val="afff5"/>
            </w:pPr>
            <w:r w:rsidRPr="00697D60">
              <w:rPr>
                <w:noProof/>
                <w:highlight w:val="lightGray"/>
              </w:rPr>
              <w:t>«06» февраля 2017</w:t>
            </w:r>
            <w:r w:rsidRPr="00CB432A">
              <w:t xml:space="preserve"> года 11:59 (время московское).</w:t>
            </w:r>
          </w:p>
        </w:tc>
      </w:tr>
      <w:tr w:rsidR="00196BC2" w:rsidRPr="00CB432A" w:rsidTr="00AA056F">
        <w:tc>
          <w:tcPr>
            <w:tcW w:w="683" w:type="dxa"/>
          </w:tcPr>
          <w:p w:rsidR="00196BC2" w:rsidRPr="00CB432A" w:rsidRDefault="00196BC2" w:rsidP="00277694">
            <w:pPr>
              <w:pStyle w:val="afff5"/>
            </w:pPr>
            <w:r w:rsidRPr="00CB432A">
              <w:t>3.15</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Сайт Электронной площадки для подачи Заявок в электронной форме</w:t>
            </w:r>
          </w:p>
        </w:tc>
        <w:tc>
          <w:tcPr>
            <w:tcW w:w="6486" w:type="dxa"/>
          </w:tcPr>
          <w:p w:rsidR="00196BC2" w:rsidRPr="00CB432A" w:rsidRDefault="00196BC2" w:rsidP="00277694">
            <w:pPr>
              <w:pStyle w:val="afff5"/>
            </w:pPr>
            <w:r w:rsidRPr="00CB432A">
              <w:t>www.gazneftetorg.ru</w:t>
            </w:r>
          </w:p>
        </w:tc>
      </w:tr>
      <w:tr w:rsidR="00196BC2" w:rsidRPr="00CB432A" w:rsidTr="00AA056F">
        <w:tc>
          <w:tcPr>
            <w:tcW w:w="683" w:type="dxa"/>
          </w:tcPr>
          <w:p w:rsidR="00196BC2" w:rsidRPr="00CB432A" w:rsidRDefault="00196BC2" w:rsidP="00277694">
            <w:pPr>
              <w:pStyle w:val="afff5"/>
            </w:pPr>
            <w:r w:rsidRPr="00CB432A">
              <w:t>3.16</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Дата и время открытия доступа к  Заявкам на участие в Запросе предложений</w:t>
            </w:r>
          </w:p>
        </w:tc>
        <w:tc>
          <w:tcPr>
            <w:tcW w:w="6486" w:type="dxa"/>
          </w:tcPr>
          <w:p w:rsidR="00196BC2" w:rsidRPr="00CB432A" w:rsidRDefault="00196BC2" w:rsidP="00277694">
            <w:pPr>
              <w:pStyle w:val="afff5"/>
            </w:pPr>
            <w:r w:rsidRPr="00697D60">
              <w:rPr>
                <w:noProof/>
                <w:highlight w:val="lightGray"/>
              </w:rPr>
              <w:t>«06» февраля 2017</w:t>
            </w:r>
            <w:r w:rsidRPr="00CB432A">
              <w:t xml:space="preserve"> года 12:00 (время московское)</w:t>
            </w:r>
          </w:p>
          <w:p w:rsidR="00196BC2" w:rsidRPr="00CB432A" w:rsidRDefault="00196BC2" w:rsidP="00277694">
            <w:pPr>
              <w:pStyle w:val="afff5"/>
            </w:pPr>
          </w:p>
        </w:tc>
      </w:tr>
      <w:tr w:rsidR="00196BC2" w:rsidRPr="00CB432A" w:rsidTr="00AA056F">
        <w:tc>
          <w:tcPr>
            <w:tcW w:w="683" w:type="dxa"/>
          </w:tcPr>
          <w:p w:rsidR="00196BC2" w:rsidRPr="00CB432A" w:rsidRDefault="00196BC2" w:rsidP="00277694">
            <w:pPr>
              <w:pStyle w:val="afff5"/>
            </w:pPr>
            <w:r w:rsidRPr="00CB432A">
              <w:t>3.17</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Дата и время рассмотрения Заявок на участие в Запросе предложений</w:t>
            </w:r>
          </w:p>
        </w:tc>
        <w:tc>
          <w:tcPr>
            <w:tcW w:w="6486" w:type="dxa"/>
          </w:tcPr>
          <w:p w:rsidR="00196BC2" w:rsidRPr="00CB432A" w:rsidRDefault="00196BC2" w:rsidP="00864001">
            <w:pPr>
              <w:pStyle w:val="afff5"/>
            </w:pPr>
            <w:r w:rsidRPr="00B11E36">
              <w:rPr>
                <w:highlight w:val="lightGray"/>
              </w:rPr>
              <w:t xml:space="preserve">Не позднее </w:t>
            </w:r>
            <w:r w:rsidRPr="00697D60">
              <w:rPr>
                <w:noProof/>
                <w:highlight w:val="lightGray"/>
              </w:rPr>
              <w:t>«13» февраля 2017</w:t>
            </w:r>
            <w:r w:rsidRPr="00CB432A">
              <w:t xml:space="preserve"> года 16.00 (время московское)</w:t>
            </w:r>
          </w:p>
        </w:tc>
      </w:tr>
      <w:tr w:rsidR="00196BC2" w:rsidRPr="00CB432A" w:rsidTr="00AA056F">
        <w:tc>
          <w:tcPr>
            <w:tcW w:w="683" w:type="dxa"/>
          </w:tcPr>
          <w:p w:rsidR="00196BC2" w:rsidRPr="00CB432A" w:rsidRDefault="00196BC2" w:rsidP="00277694">
            <w:pPr>
              <w:pStyle w:val="afff5"/>
            </w:pPr>
            <w:r w:rsidRPr="00CB432A">
              <w:t>3.18</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Дата и время подведения итогов</w:t>
            </w:r>
          </w:p>
        </w:tc>
        <w:tc>
          <w:tcPr>
            <w:tcW w:w="6486" w:type="dxa"/>
          </w:tcPr>
          <w:p w:rsidR="00196BC2" w:rsidRPr="00CB432A" w:rsidRDefault="00196BC2" w:rsidP="00277694">
            <w:pPr>
              <w:pStyle w:val="afff5"/>
            </w:pPr>
            <w:r w:rsidRPr="00B11E36">
              <w:rPr>
                <w:highlight w:val="lightGray"/>
              </w:rPr>
              <w:t xml:space="preserve">Не позднее </w:t>
            </w:r>
            <w:r w:rsidRPr="00697D60">
              <w:rPr>
                <w:noProof/>
                <w:highlight w:val="lightGray"/>
              </w:rPr>
              <w:t>«13» февраля 2017</w:t>
            </w:r>
            <w:r w:rsidRPr="00CB432A">
              <w:t xml:space="preserve"> года 17.00 (время московское)</w:t>
            </w:r>
          </w:p>
        </w:tc>
      </w:tr>
      <w:tr w:rsidR="00196BC2" w:rsidRPr="00CB432A" w:rsidTr="00AA056F">
        <w:tc>
          <w:tcPr>
            <w:tcW w:w="683" w:type="dxa"/>
          </w:tcPr>
          <w:p w:rsidR="00196BC2" w:rsidRPr="00CB432A" w:rsidRDefault="00196BC2" w:rsidP="00277694">
            <w:pPr>
              <w:pStyle w:val="afff5"/>
            </w:pPr>
            <w:r w:rsidRPr="00CB432A">
              <w:t>3.19</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Дата заключения договора</w:t>
            </w:r>
          </w:p>
        </w:tc>
        <w:tc>
          <w:tcPr>
            <w:tcW w:w="6486" w:type="dxa"/>
          </w:tcPr>
          <w:p w:rsidR="00196BC2" w:rsidRPr="00CB432A" w:rsidRDefault="00196BC2"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196BC2" w:rsidRPr="00CB432A" w:rsidTr="00AA056F">
        <w:tc>
          <w:tcPr>
            <w:tcW w:w="683" w:type="dxa"/>
          </w:tcPr>
          <w:p w:rsidR="00196BC2" w:rsidRPr="00CB432A" w:rsidRDefault="00196BC2" w:rsidP="00277694">
            <w:pPr>
              <w:pStyle w:val="afff5"/>
            </w:pPr>
            <w:r w:rsidRPr="00CB432A">
              <w:t>3.20</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196BC2" w:rsidRPr="00CB432A" w:rsidRDefault="00196BC2" w:rsidP="00277694">
            <w:pPr>
              <w:pStyle w:val="afff5"/>
            </w:pPr>
          </w:p>
        </w:tc>
        <w:tc>
          <w:tcPr>
            <w:tcW w:w="6486" w:type="dxa"/>
          </w:tcPr>
          <w:p w:rsidR="00196BC2" w:rsidRPr="00CB432A" w:rsidRDefault="00196BC2" w:rsidP="00CC454F">
            <w:r w:rsidRPr="00CB432A">
              <w:t>Устанавливается.</w:t>
            </w:r>
          </w:p>
          <w:p w:rsidR="00196BC2" w:rsidRPr="00CB432A" w:rsidRDefault="00196BC2" w:rsidP="00277694">
            <w:pPr>
              <w:pStyle w:val="afff5"/>
            </w:pPr>
          </w:p>
        </w:tc>
      </w:tr>
      <w:tr w:rsidR="00196BC2" w:rsidRPr="00CB432A" w:rsidTr="00AA056F">
        <w:tc>
          <w:tcPr>
            <w:tcW w:w="683" w:type="dxa"/>
          </w:tcPr>
          <w:p w:rsidR="00196BC2" w:rsidRPr="00CB432A" w:rsidRDefault="00196BC2" w:rsidP="00277694">
            <w:pPr>
              <w:pStyle w:val="afff5"/>
            </w:pPr>
            <w:r w:rsidRPr="00CB432A">
              <w:t>3.21</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196BC2" w:rsidRPr="00CB432A" w:rsidRDefault="00196BC2" w:rsidP="00277694">
            <w:pPr>
              <w:pStyle w:val="afff5"/>
            </w:pPr>
            <w:r w:rsidRPr="00CB432A">
              <w:t>Устанавливается.</w:t>
            </w:r>
          </w:p>
          <w:p w:rsidR="00196BC2" w:rsidRPr="00CB432A" w:rsidRDefault="00196BC2" w:rsidP="00277694">
            <w:pPr>
              <w:pStyle w:val="afff5"/>
            </w:pPr>
          </w:p>
        </w:tc>
      </w:tr>
      <w:tr w:rsidR="00196BC2" w:rsidRPr="00CB432A" w:rsidTr="00AA056F">
        <w:tc>
          <w:tcPr>
            <w:tcW w:w="683" w:type="dxa"/>
          </w:tcPr>
          <w:p w:rsidR="00196BC2" w:rsidRPr="00CB432A" w:rsidRDefault="00196BC2" w:rsidP="00277694">
            <w:pPr>
              <w:pStyle w:val="afff5"/>
            </w:pPr>
            <w:r w:rsidRPr="00CB432A">
              <w:t>3.22</w:t>
            </w:r>
          </w:p>
        </w:tc>
        <w:tc>
          <w:tcPr>
            <w:tcW w:w="276" w:type="dxa"/>
          </w:tcPr>
          <w:p w:rsidR="00196BC2" w:rsidRPr="00CB432A" w:rsidRDefault="00196BC2" w:rsidP="00CC454F">
            <w:pPr>
              <w:pStyle w:val="afff5"/>
            </w:pPr>
          </w:p>
        </w:tc>
        <w:tc>
          <w:tcPr>
            <w:tcW w:w="2126" w:type="dxa"/>
          </w:tcPr>
          <w:p w:rsidR="00196BC2" w:rsidRPr="00CB432A" w:rsidRDefault="00196BC2" w:rsidP="00277694">
            <w:pPr>
              <w:pStyle w:val="afff5"/>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486" w:type="dxa"/>
          </w:tcPr>
          <w:p w:rsidR="00196BC2" w:rsidRPr="00CB432A" w:rsidRDefault="00196BC2" w:rsidP="00277694">
            <w:pPr>
              <w:pStyle w:val="afff5"/>
            </w:pPr>
            <w:r w:rsidRPr="00CB432A">
              <w:t>Не устанавливаются, если иное не установлено п.3.25.</w:t>
            </w:r>
          </w:p>
          <w:p w:rsidR="00196BC2" w:rsidRPr="00CB432A" w:rsidRDefault="00196BC2" w:rsidP="00277694">
            <w:pPr>
              <w:pStyle w:val="afff5"/>
            </w:pPr>
          </w:p>
        </w:tc>
      </w:tr>
      <w:tr w:rsidR="00196BC2" w:rsidRPr="00CB432A" w:rsidTr="00AA056F">
        <w:tc>
          <w:tcPr>
            <w:tcW w:w="683" w:type="dxa"/>
          </w:tcPr>
          <w:p w:rsidR="00196BC2" w:rsidRPr="00CB432A" w:rsidRDefault="00196BC2" w:rsidP="00277694">
            <w:pPr>
              <w:pStyle w:val="afff5"/>
            </w:pPr>
            <w:r w:rsidRPr="00CB432A">
              <w:t>3.23</w:t>
            </w:r>
          </w:p>
        </w:tc>
        <w:tc>
          <w:tcPr>
            <w:tcW w:w="276" w:type="dxa"/>
          </w:tcPr>
          <w:p w:rsidR="00196BC2" w:rsidRPr="00CB432A" w:rsidRDefault="00196BC2" w:rsidP="00CC454F">
            <w:pPr>
              <w:pStyle w:val="afff5"/>
            </w:pPr>
          </w:p>
        </w:tc>
        <w:tc>
          <w:tcPr>
            <w:tcW w:w="2126" w:type="dxa"/>
          </w:tcPr>
          <w:p w:rsidR="00196BC2" w:rsidRPr="00CB432A" w:rsidRDefault="00196BC2"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196BC2" w:rsidRPr="00CB432A" w:rsidRDefault="00196BC2" w:rsidP="00277694">
            <w:pPr>
              <w:pStyle w:val="afff5"/>
            </w:pPr>
            <w:r w:rsidRPr="00CB432A">
              <w:t>Не устанавливается, если иное не установлено п.3.25.</w:t>
            </w:r>
          </w:p>
        </w:tc>
      </w:tr>
      <w:tr w:rsidR="00196BC2" w:rsidRPr="00CB432A" w:rsidTr="00AA056F">
        <w:tc>
          <w:tcPr>
            <w:tcW w:w="683" w:type="dxa"/>
          </w:tcPr>
          <w:p w:rsidR="00196BC2" w:rsidRPr="00CB432A" w:rsidRDefault="00196BC2" w:rsidP="00277694">
            <w:pPr>
              <w:pStyle w:val="afff5"/>
            </w:pPr>
            <w:r w:rsidRPr="00CB432A">
              <w:t>3.24</w:t>
            </w:r>
          </w:p>
        </w:tc>
        <w:tc>
          <w:tcPr>
            <w:tcW w:w="276" w:type="dxa"/>
          </w:tcPr>
          <w:p w:rsidR="00196BC2" w:rsidRPr="00CB432A" w:rsidRDefault="00196BC2" w:rsidP="001301B6">
            <w:pPr>
              <w:pStyle w:val="afff5"/>
            </w:pPr>
          </w:p>
        </w:tc>
        <w:tc>
          <w:tcPr>
            <w:tcW w:w="2126" w:type="dxa"/>
          </w:tcPr>
          <w:p w:rsidR="00196BC2" w:rsidRPr="00CB432A" w:rsidRDefault="00196BC2"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196BC2" w:rsidRPr="00CB432A" w:rsidRDefault="00196BC2" w:rsidP="00277694">
            <w:pPr>
              <w:pStyle w:val="afff5"/>
            </w:pPr>
            <w:r w:rsidRPr="00CB432A">
              <w:t>Не устанавливаются, если иное не установлено п.3.25.</w:t>
            </w:r>
          </w:p>
          <w:p w:rsidR="00196BC2" w:rsidRPr="00CB432A" w:rsidRDefault="00196BC2" w:rsidP="00277694">
            <w:pPr>
              <w:pStyle w:val="afff5"/>
            </w:pPr>
          </w:p>
        </w:tc>
      </w:tr>
      <w:tr w:rsidR="00196BC2" w:rsidRPr="00CB432A" w:rsidTr="00AA056F">
        <w:tc>
          <w:tcPr>
            <w:tcW w:w="683" w:type="dxa"/>
          </w:tcPr>
          <w:p w:rsidR="00196BC2" w:rsidRPr="00CB432A" w:rsidRDefault="00196BC2" w:rsidP="00277694">
            <w:pPr>
              <w:pStyle w:val="afff5"/>
            </w:pPr>
            <w:r w:rsidRPr="00CB432A">
              <w:t>3.25</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196BC2" w:rsidRPr="00CB432A" w:rsidRDefault="00196BC2"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196BC2" w:rsidRPr="00CB432A" w:rsidTr="006A4EF5">
              <w:tc>
                <w:tcPr>
                  <w:tcW w:w="614" w:type="dxa"/>
                  <w:shd w:val="clear" w:color="auto" w:fill="auto"/>
                </w:tcPr>
                <w:p w:rsidR="00196BC2" w:rsidRDefault="00196BC2">
                  <w:pPr>
                    <w:spacing w:line="276" w:lineRule="auto"/>
                    <w:rPr>
                      <w:sz w:val="22"/>
                      <w:szCs w:val="22"/>
                      <w:lang w:eastAsia="en-US"/>
                    </w:rPr>
                  </w:pPr>
                  <w:r>
                    <w:rPr>
                      <w:sz w:val="22"/>
                      <w:szCs w:val="22"/>
                      <w:lang w:eastAsia="en-US"/>
                    </w:rPr>
                    <w:t>№ п/п</w:t>
                  </w:r>
                </w:p>
              </w:tc>
              <w:tc>
                <w:tcPr>
                  <w:tcW w:w="2675" w:type="dxa"/>
                  <w:shd w:val="clear" w:color="auto" w:fill="auto"/>
                </w:tcPr>
                <w:p w:rsidR="00196BC2" w:rsidRDefault="00196BC2">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196BC2" w:rsidRDefault="00196BC2">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196BC2" w:rsidRPr="00CB432A" w:rsidTr="006A4EF5">
              <w:tc>
                <w:tcPr>
                  <w:tcW w:w="614" w:type="dxa"/>
                  <w:shd w:val="clear" w:color="auto" w:fill="auto"/>
                </w:tcPr>
                <w:p w:rsidR="00196BC2" w:rsidRDefault="00196BC2">
                  <w:pPr>
                    <w:spacing w:line="276" w:lineRule="auto"/>
                    <w:rPr>
                      <w:sz w:val="22"/>
                      <w:szCs w:val="22"/>
                      <w:lang w:eastAsia="en-US"/>
                    </w:rPr>
                  </w:pPr>
                  <w:r>
                    <w:rPr>
                      <w:sz w:val="22"/>
                      <w:szCs w:val="22"/>
                      <w:lang w:eastAsia="en-US"/>
                    </w:rPr>
                    <w:t>1</w:t>
                  </w:r>
                </w:p>
              </w:tc>
              <w:tc>
                <w:tcPr>
                  <w:tcW w:w="2675" w:type="dxa"/>
                  <w:shd w:val="clear" w:color="auto" w:fill="auto"/>
                </w:tcPr>
                <w:p w:rsidR="00196BC2" w:rsidRDefault="00196BC2">
                  <w:pPr>
                    <w:spacing w:line="276" w:lineRule="auto"/>
                    <w:rPr>
                      <w:sz w:val="22"/>
                      <w:szCs w:val="22"/>
                      <w:lang w:eastAsia="en-US"/>
                    </w:rPr>
                  </w:pPr>
                  <w:r>
                    <w:rPr>
                      <w:sz w:val="22"/>
                      <w:szCs w:val="22"/>
                      <w:lang w:eastAsia="en-US"/>
                    </w:rPr>
                    <w:t>0 – 999 999,99</w:t>
                  </w:r>
                </w:p>
              </w:tc>
              <w:tc>
                <w:tcPr>
                  <w:tcW w:w="2126" w:type="dxa"/>
                  <w:shd w:val="clear" w:color="auto" w:fill="auto"/>
                </w:tcPr>
                <w:p w:rsidR="00196BC2" w:rsidRDefault="00196BC2">
                  <w:pPr>
                    <w:spacing w:line="276" w:lineRule="auto"/>
                    <w:rPr>
                      <w:sz w:val="22"/>
                      <w:szCs w:val="22"/>
                      <w:lang w:eastAsia="en-US"/>
                    </w:rPr>
                  </w:pPr>
                  <w:r>
                    <w:rPr>
                      <w:sz w:val="22"/>
                      <w:szCs w:val="22"/>
                      <w:lang w:eastAsia="en-US"/>
                    </w:rPr>
                    <w:t>в, г,д, л</w:t>
                  </w:r>
                </w:p>
              </w:tc>
            </w:tr>
            <w:tr w:rsidR="00196BC2" w:rsidRPr="00CB432A" w:rsidTr="006A4EF5">
              <w:tc>
                <w:tcPr>
                  <w:tcW w:w="614" w:type="dxa"/>
                  <w:shd w:val="clear" w:color="auto" w:fill="auto"/>
                </w:tcPr>
                <w:p w:rsidR="00196BC2" w:rsidRDefault="00196BC2">
                  <w:pPr>
                    <w:spacing w:line="276" w:lineRule="auto"/>
                    <w:rPr>
                      <w:sz w:val="22"/>
                      <w:szCs w:val="22"/>
                      <w:lang w:eastAsia="en-US"/>
                    </w:rPr>
                  </w:pPr>
                  <w:r>
                    <w:rPr>
                      <w:sz w:val="22"/>
                      <w:szCs w:val="22"/>
                      <w:lang w:eastAsia="en-US"/>
                    </w:rPr>
                    <w:t>2</w:t>
                  </w:r>
                </w:p>
              </w:tc>
              <w:tc>
                <w:tcPr>
                  <w:tcW w:w="2675" w:type="dxa"/>
                  <w:shd w:val="clear" w:color="auto" w:fill="auto"/>
                </w:tcPr>
                <w:p w:rsidR="00196BC2" w:rsidRDefault="00196BC2">
                  <w:pPr>
                    <w:spacing w:line="276" w:lineRule="auto"/>
                    <w:rPr>
                      <w:sz w:val="22"/>
                      <w:szCs w:val="22"/>
                      <w:lang w:eastAsia="en-US"/>
                    </w:rPr>
                  </w:pPr>
                  <w:r>
                    <w:rPr>
                      <w:sz w:val="22"/>
                      <w:szCs w:val="22"/>
                      <w:lang w:eastAsia="en-US"/>
                    </w:rPr>
                    <w:t>1 000 000 – 3 000 000</w:t>
                  </w:r>
                </w:p>
              </w:tc>
              <w:tc>
                <w:tcPr>
                  <w:tcW w:w="2126" w:type="dxa"/>
                  <w:shd w:val="clear" w:color="auto" w:fill="auto"/>
                </w:tcPr>
                <w:p w:rsidR="00196BC2" w:rsidRDefault="00196BC2">
                  <w:pPr>
                    <w:spacing w:line="276" w:lineRule="auto"/>
                    <w:rPr>
                      <w:sz w:val="22"/>
                      <w:szCs w:val="22"/>
                      <w:lang w:eastAsia="en-US"/>
                    </w:rPr>
                  </w:pPr>
                  <w:r>
                    <w:rPr>
                      <w:sz w:val="22"/>
                      <w:szCs w:val="22"/>
                      <w:lang w:eastAsia="en-US"/>
                    </w:rPr>
                    <w:t>в, г,д, и,л</w:t>
                  </w:r>
                </w:p>
              </w:tc>
            </w:tr>
            <w:tr w:rsidR="00196BC2" w:rsidRPr="00CB432A" w:rsidTr="006A4EF5">
              <w:tc>
                <w:tcPr>
                  <w:tcW w:w="614" w:type="dxa"/>
                  <w:shd w:val="clear" w:color="auto" w:fill="auto"/>
                </w:tcPr>
                <w:p w:rsidR="00196BC2" w:rsidRDefault="00196BC2">
                  <w:pPr>
                    <w:spacing w:line="276" w:lineRule="auto"/>
                    <w:rPr>
                      <w:sz w:val="22"/>
                      <w:szCs w:val="22"/>
                      <w:lang w:eastAsia="en-US"/>
                    </w:rPr>
                  </w:pPr>
                  <w:r>
                    <w:rPr>
                      <w:sz w:val="22"/>
                      <w:szCs w:val="22"/>
                      <w:lang w:eastAsia="en-US"/>
                    </w:rPr>
                    <w:t>3</w:t>
                  </w:r>
                </w:p>
              </w:tc>
              <w:tc>
                <w:tcPr>
                  <w:tcW w:w="2675" w:type="dxa"/>
                  <w:shd w:val="clear" w:color="auto" w:fill="auto"/>
                </w:tcPr>
                <w:p w:rsidR="00196BC2" w:rsidRDefault="00196BC2">
                  <w:pPr>
                    <w:spacing w:line="276" w:lineRule="auto"/>
                    <w:rPr>
                      <w:sz w:val="22"/>
                      <w:szCs w:val="22"/>
                      <w:lang w:eastAsia="en-US"/>
                    </w:rPr>
                  </w:pPr>
                  <w:r>
                    <w:rPr>
                      <w:sz w:val="22"/>
                      <w:szCs w:val="22"/>
                      <w:lang w:eastAsia="en-US"/>
                    </w:rPr>
                    <w:t>Свыше 3 000 000</w:t>
                  </w:r>
                </w:p>
              </w:tc>
              <w:tc>
                <w:tcPr>
                  <w:tcW w:w="2126" w:type="dxa"/>
                  <w:shd w:val="clear" w:color="auto" w:fill="auto"/>
                </w:tcPr>
                <w:p w:rsidR="00196BC2" w:rsidRDefault="00196BC2">
                  <w:pPr>
                    <w:spacing w:line="276" w:lineRule="auto"/>
                    <w:rPr>
                      <w:sz w:val="22"/>
                      <w:szCs w:val="22"/>
                      <w:lang w:eastAsia="en-US"/>
                    </w:rPr>
                  </w:pPr>
                  <w:r>
                    <w:rPr>
                      <w:sz w:val="22"/>
                      <w:szCs w:val="22"/>
                      <w:lang w:eastAsia="en-US"/>
                    </w:rPr>
                    <w:t>В полном объеме</w:t>
                  </w:r>
                </w:p>
              </w:tc>
            </w:tr>
          </w:tbl>
          <w:p w:rsidR="00196BC2" w:rsidRPr="00CB432A" w:rsidRDefault="00196BC2" w:rsidP="00277694">
            <w:pPr>
              <w:pStyle w:val="afff5"/>
            </w:pPr>
          </w:p>
        </w:tc>
      </w:tr>
      <w:tr w:rsidR="00196BC2" w:rsidRPr="00CB432A" w:rsidTr="00AA056F">
        <w:tc>
          <w:tcPr>
            <w:tcW w:w="683" w:type="dxa"/>
          </w:tcPr>
          <w:p w:rsidR="00196BC2" w:rsidRPr="00CB432A" w:rsidRDefault="00196BC2" w:rsidP="00277694">
            <w:pPr>
              <w:pStyle w:val="afff5"/>
            </w:pPr>
            <w:r w:rsidRPr="00CB432A">
              <w:t>3.26</w:t>
            </w:r>
          </w:p>
          <w:p w:rsidR="00196BC2" w:rsidRPr="00CB432A" w:rsidRDefault="00196BC2" w:rsidP="00277694">
            <w:pPr>
              <w:pStyle w:val="afff5"/>
            </w:pP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Требования к условиям поставки</w:t>
            </w:r>
          </w:p>
        </w:tc>
        <w:tc>
          <w:tcPr>
            <w:tcW w:w="6486" w:type="dxa"/>
          </w:tcPr>
          <w:p w:rsidR="00196BC2" w:rsidRPr="00C84A37" w:rsidRDefault="00196BC2" w:rsidP="00B007CC">
            <w:pPr>
              <w:rPr>
                <w:sz w:val="22"/>
                <w:szCs w:val="22"/>
              </w:rPr>
            </w:pPr>
            <w:r w:rsidRPr="00C84A37">
              <w:rPr>
                <w:sz w:val="22"/>
                <w:szCs w:val="22"/>
              </w:rPr>
              <w:t xml:space="preserve">В соответствии с Техническим заданием </w:t>
            </w:r>
          </w:p>
          <w:p w:rsidR="00196BC2" w:rsidRPr="00C84A37" w:rsidRDefault="00196BC2" w:rsidP="00B007CC">
            <w:pPr>
              <w:rPr>
                <w:sz w:val="22"/>
                <w:szCs w:val="22"/>
              </w:rPr>
            </w:pPr>
          </w:p>
        </w:tc>
      </w:tr>
      <w:tr w:rsidR="00196BC2" w:rsidRPr="00CB432A" w:rsidTr="00AA056F">
        <w:tc>
          <w:tcPr>
            <w:tcW w:w="683" w:type="dxa"/>
          </w:tcPr>
          <w:p w:rsidR="00196BC2" w:rsidRPr="00CB432A" w:rsidRDefault="00196BC2" w:rsidP="00277694">
            <w:pPr>
              <w:pStyle w:val="afff5"/>
            </w:pPr>
            <w:r w:rsidRPr="00CB432A">
              <w:t>3.27</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Условия оплаты</w:t>
            </w:r>
          </w:p>
        </w:tc>
        <w:tc>
          <w:tcPr>
            <w:tcW w:w="6486" w:type="dxa"/>
          </w:tcPr>
          <w:p w:rsidR="00196BC2" w:rsidRPr="00C84A37" w:rsidRDefault="00196BC2" w:rsidP="00B007CC">
            <w:pPr>
              <w:rPr>
                <w:sz w:val="22"/>
                <w:szCs w:val="22"/>
              </w:rPr>
            </w:pPr>
            <w:r w:rsidRPr="00697D60">
              <w:rPr>
                <w:noProof/>
                <w:sz w:val="22"/>
                <w:szCs w:val="22"/>
              </w:rPr>
              <w:t>Условие оплаты является критерием оценки. Минимальные требования: авансовый платеж отсутствует.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tc>
      </w:tr>
      <w:tr w:rsidR="00196BC2" w:rsidRPr="00CB432A" w:rsidTr="00AA056F">
        <w:tc>
          <w:tcPr>
            <w:tcW w:w="683" w:type="dxa"/>
          </w:tcPr>
          <w:p w:rsidR="00196BC2" w:rsidRPr="00CB432A" w:rsidRDefault="00196BC2" w:rsidP="00277694">
            <w:pPr>
              <w:pStyle w:val="afff5"/>
            </w:pPr>
            <w:r w:rsidRPr="00CB432A">
              <w:t>3.28</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Валюта Заявки на участие в Запросе предложений</w:t>
            </w:r>
          </w:p>
        </w:tc>
        <w:tc>
          <w:tcPr>
            <w:tcW w:w="6486" w:type="dxa"/>
          </w:tcPr>
          <w:p w:rsidR="00196BC2" w:rsidRPr="00CB432A" w:rsidRDefault="00196BC2" w:rsidP="00277694">
            <w:pPr>
              <w:pStyle w:val="afff5"/>
            </w:pPr>
            <w:r w:rsidRPr="00CB432A">
              <w:t>Рубли Российской Федерации</w:t>
            </w:r>
          </w:p>
          <w:p w:rsidR="00196BC2" w:rsidRPr="00CB432A" w:rsidRDefault="00196BC2" w:rsidP="00277694">
            <w:pPr>
              <w:pStyle w:val="afff5"/>
            </w:pPr>
          </w:p>
          <w:p w:rsidR="00196BC2" w:rsidRPr="00CB432A" w:rsidRDefault="00196BC2" w:rsidP="00277694">
            <w:pPr>
              <w:pStyle w:val="afff5"/>
            </w:pPr>
          </w:p>
        </w:tc>
      </w:tr>
      <w:tr w:rsidR="00196BC2" w:rsidRPr="00CB432A" w:rsidTr="00AA056F">
        <w:tc>
          <w:tcPr>
            <w:tcW w:w="683" w:type="dxa"/>
          </w:tcPr>
          <w:p w:rsidR="00196BC2" w:rsidRPr="00CB432A" w:rsidRDefault="00196BC2" w:rsidP="00277694">
            <w:pPr>
              <w:pStyle w:val="afff5"/>
            </w:pPr>
            <w:r w:rsidRPr="00CB432A">
              <w:t>3.29</w:t>
            </w:r>
          </w:p>
        </w:tc>
        <w:tc>
          <w:tcPr>
            <w:tcW w:w="276"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Перечень критериев оценки Заявок на участие в Запросе предложений</w:t>
            </w:r>
          </w:p>
          <w:p w:rsidR="00196BC2" w:rsidRPr="00CB432A" w:rsidRDefault="00196BC2" w:rsidP="00277694">
            <w:pPr>
              <w:pStyle w:val="afff5"/>
            </w:pPr>
          </w:p>
        </w:tc>
        <w:tc>
          <w:tcPr>
            <w:tcW w:w="6486" w:type="dxa"/>
          </w:tcPr>
          <w:p w:rsidR="00196BC2" w:rsidRPr="00CB432A" w:rsidRDefault="00196BC2" w:rsidP="00277694">
            <w:pPr>
              <w:pStyle w:val="afff5"/>
            </w:pPr>
          </w:p>
        </w:tc>
      </w:tr>
    </w:tbl>
    <w:p w:rsidR="00196BC2" w:rsidRPr="00CB432A" w:rsidRDefault="00196BC2"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196BC2" w:rsidRPr="00CB432A" w:rsidTr="00277694">
        <w:tc>
          <w:tcPr>
            <w:tcW w:w="1108" w:type="dxa"/>
            <w:shd w:val="clear" w:color="auto" w:fill="D9D9D9"/>
            <w:vAlign w:val="center"/>
            <w:hideMark/>
          </w:tcPr>
          <w:p w:rsidR="00196BC2" w:rsidRPr="00CB432A" w:rsidRDefault="00196BC2" w:rsidP="00277694">
            <w:pPr>
              <w:pStyle w:val="afff5"/>
            </w:pPr>
            <w:r w:rsidRPr="00CB432A">
              <w:t>№ п/п</w:t>
            </w:r>
          </w:p>
        </w:tc>
        <w:tc>
          <w:tcPr>
            <w:tcW w:w="2957" w:type="dxa"/>
            <w:shd w:val="clear" w:color="auto" w:fill="D9D9D9"/>
            <w:vAlign w:val="center"/>
            <w:hideMark/>
          </w:tcPr>
          <w:p w:rsidR="00196BC2" w:rsidRPr="00CB432A" w:rsidRDefault="00196BC2" w:rsidP="00277694">
            <w:pPr>
              <w:pStyle w:val="afff5"/>
            </w:pPr>
            <w:r w:rsidRPr="00CB432A">
              <w:t>Наименование критерия</w:t>
            </w:r>
          </w:p>
        </w:tc>
        <w:tc>
          <w:tcPr>
            <w:tcW w:w="1322" w:type="dxa"/>
            <w:shd w:val="clear" w:color="auto" w:fill="D9D9D9"/>
            <w:hideMark/>
          </w:tcPr>
          <w:p w:rsidR="00196BC2" w:rsidRPr="00CB432A" w:rsidRDefault="00196BC2" w:rsidP="00277694">
            <w:pPr>
              <w:pStyle w:val="afff5"/>
            </w:pPr>
            <w:r w:rsidRPr="00CB432A">
              <w:t>Весомость критерия в %</w:t>
            </w:r>
          </w:p>
        </w:tc>
      </w:tr>
      <w:tr w:rsidR="00196BC2" w:rsidRPr="00CB432A" w:rsidTr="00277694">
        <w:tc>
          <w:tcPr>
            <w:tcW w:w="1108" w:type="dxa"/>
            <w:shd w:val="clear" w:color="auto" w:fill="D9D9D9"/>
          </w:tcPr>
          <w:p w:rsidR="00196BC2" w:rsidRPr="00CB432A" w:rsidRDefault="00196BC2" w:rsidP="00277694">
            <w:pPr>
              <w:pStyle w:val="afff5"/>
            </w:pPr>
            <w:r>
              <w:t>Лот 1</w:t>
            </w:r>
          </w:p>
        </w:tc>
        <w:tc>
          <w:tcPr>
            <w:tcW w:w="2957" w:type="dxa"/>
            <w:shd w:val="clear" w:color="auto" w:fill="D9D9D9"/>
          </w:tcPr>
          <w:p w:rsidR="00196BC2" w:rsidRPr="00CB432A" w:rsidRDefault="00196BC2" w:rsidP="00277694">
            <w:pPr>
              <w:pStyle w:val="afff5"/>
            </w:pPr>
          </w:p>
        </w:tc>
        <w:tc>
          <w:tcPr>
            <w:tcW w:w="1322" w:type="dxa"/>
            <w:shd w:val="clear" w:color="auto" w:fill="D9D9D9"/>
          </w:tcPr>
          <w:p w:rsidR="00196BC2" w:rsidRPr="00CB432A" w:rsidRDefault="00196BC2" w:rsidP="00277694">
            <w:pPr>
              <w:pStyle w:val="afff5"/>
            </w:pPr>
          </w:p>
        </w:tc>
      </w:tr>
      <w:tr w:rsidR="00196BC2" w:rsidRPr="00CB432A" w:rsidTr="00277694">
        <w:tc>
          <w:tcPr>
            <w:tcW w:w="1108" w:type="dxa"/>
            <w:shd w:val="clear" w:color="auto" w:fill="D9D9D9"/>
          </w:tcPr>
          <w:p w:rsidR="00196BC2" w:rsidRDefault="00196BC2" w:rsidP="00277694">
            <w:pPr>
              <w:pStyle w:val="afff5"/>
            </w:pPr>
            <w:r>
              <w:t>1</w:t>
            </w:r>
          </w:p>
        </w:tc>
        <w:tc>
          <w:tcPr>
            <w:tcW w:w="2957" w:type="dxa"/>
            <w:shd w:val="clear" w:color="auto" w:fill="D9D9D9"/>
          </w:tcPr>
          <w:p w:rsidR="00196BC2" w:rsidRPr="00CB432A" w:rsidRDefault="00196BC2" w:rsidP="00277694">
            <w:pPr>
              <w:pStyle w:val="afff5"/>
            </w:pPr>
            <w:r>
              <w:t>Цена закупки</w:t>
            </w:r>
          </w:p>
        </w:tc>
        <w:tc>
          <w:tcPr>
            <w:tcW w:w="1322" w:type="dxa"/>
            <w:shd w:val="clear" w:color="auto" w:fill="D9D9D9"/>
          </w:tcPr>
          <w:p w:rsidR="00196BC2" w:rsidRPr="00CB432A" w:rsidRDefault="00196BC2" w:rsidP="00277694">
            <w:pPr>
              <w:pStyle w:val="afff5"/>
            </w:pPr>
            <w:r>
              <w:t>30 %</w:t>
            </w:r>
          </w:p>
        </w:tc>
      </w:tr>
      <w:tr w:rsidR="00196BC2" w:rsidRPr="00CB432A" w:rsidTr="00277694">
        <w:tc>
          <w:tcPr>
            <w:tcW w:w="1108" w:type="dxa"/>
            <w:shd w:val="clear" w:color="auto" w:fill="D9D9D9"/>
          </w:tcPr>
          <w:p w:rsidR="00196BC2" w:rsidRDefault="00196BC2" w:rsidP="00277694">
            <w:pPr>
              <w:pStyle w:val="afff5"/>
            </w:pPr>
            <w:r>
              <w:t>2</w:t>
            </w:r>
          </w:p>
        </w:tc>
        <w:tc>
          <w:tcPr>
            <w:tcW w:w="2957" w:type="dxa"/>
            <w:shd w:val="clear" w:color="auto" w:fill="D9D9D9"/>
          </w:tcPr>
          <w:p w:rsidR="00196BC2" w:rsidRDefault="00196BC2" w:rsidP="00277694">
            <w:pPr>
              <w:pStyle w:val="afff5"/>
            </w:pPr>
            <w:r>
              <w:t>Условия оплаты</w:t>
            </w:r>
          </w:p>
        </w:tc>
        <w:tc>
          <w:tcPr>
            <w:tcW w:w="1322" w:type="dxa"/>
            <w:shd w:val="clear" w:color="auto" w:fill="D9D9D9"/>
          </w:tcPr>
          <w:p w:rsidR="00196BC2" w:rsidRDefault="00196BC2" w:rsidP="00277694">
            <w:pPr>
              <w:pStyle w:val="afff5"/>
            </w:pPr>
            <w:r>
              <w:t>70 %</w:t>
            </w:r>
          </w:p>
        </w:tc>
      </w:tr>
    </w:tbl>
    <w:p w:rsidR="00196BC2" w:rsidRPr="00CB432A" w:rsidRDefault="00196BC2" w:rsidP="00547EEA">
      <w:pPr>
        <w:jc w:val="center"/>
      </w:pPr>
    </w:p>
    <w:p w:rsidR="00196BC2" w:rsidRPr="00CB432A" w:rsidRDefault="00196BC2" w:rsidP="00547EEA">
      <w:pPr>
        <w:jc w:val="center"/>
      </w:pPr>
    </w:p>
    <w:p w:rsidR="00196BC2" w:rsidRPr="00CB432A" w:rsidRDefault="00196BC2" w:rsidP="00547EEA">
      <w:pPr>
        <w:jc w:val="center"/>
      </w:pPr>
    </w:p>
    <w:p w:rsidR="00196BC2" w:rsidRPr="00CB432A" w:rsidRDefault="00196BC2" w:rsidP="00547EEA">
      <w:pPr>
        <w:jc w:val="center"/>
      </w:pPr>
    </w:p>
    <w:p w:rsidR="00196BC2" w:rsidRPr="00CB432A" w:rsidRDefault="00196BC2" w:rsidP="00547EEA">
      <w:pPr>
        <w:jc w:val="center"/>
      </w:pPr>
    </w:p>
    <w:p w:rsidR="00196BC2" w:rsidRPr="00CB432A" w:rsidRDefault="00196BC2" w:rsidP="00547EEA">
      <w:pPr>
        <w:jc w:val="center"/>
      </w:pPr>
    </w:p>
    <w:p w:rsidR="00196BC2" w:rsidRPr="00CB432A" w:rsidRDefault="00196BC2"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196BC2" w:rsidRPr="00CB432A" w:rsidTr="00BC0A52">
        <w:trPr>
          <w:trHeight w:val="1234"/>
          <w:tblHeader/>
        </w:trPr>
        <w:tc>
          <w:tcPr>
            <w:tcW w:w="668" w:type="dxa"/>
            <w:vAlign w:val="center"/>
          </w:tcPr>
          <w:p w:rsidR="00196BC2" w:rsidRPr="00CB432A" w:rsidRDefault="00196BC2" w:rsidP="00277694">
            <w:pPr>
              <w:pStyle w:val="afff5"/>
            </w:pPr>
            <w:r w:rsidRPr="00CB432A">
              <w:t>№ п/п</w:t>
            </w:r>
          </w:p>
        </w:tc>
        <w:tc>
          <w:tcPr>
            <w:tcW w:w="291" w:type="dxa"/>
            <w:vAlign w:val="center"/>
          </w:tcPr>
          <w:p w:rsidR="00196BC2" w:rsidRPr="00CB432A" w:rsidRDefault="00196BC2" w:rsidP="00277694">
            <w:pPr>
              <w:pStyle w:val="afff5"/>
            </w:pPr>
          </w:p>
        </w:tc>
        <w:tc>
          <w:tcPr>
            <w:tcW w:w="8505" w:type="dxa"/>
            <w:gridSpan w:val="2"/>
            <w:vAlign w:val="center"/>
          </w:tcPr>
          <w:p w:rsidR="00196BC2" w:rsidRPr="00CB432A" w:rsidRDefault="00196BC2" w:rsidP="00277694">
            <w:pPr>
              <w:pStyle w:val="afff5"/>
            </w:pPr>
            <w:r w:rsidRPr="00CB432A">
              <w:t>Условия Запроса предложений</w:t>
            </w:r>
          </w:p>
        </w:tc>
      </w:tr>
      <w:tr w:rsidR="00196BC2" w:rsidRPr="00CB432A" w:rsidTr="00AA056F">
        <w:trPr>
          <w:trHeight w:val="1234"/>
        </w:trPr>
        <w:tc>
          <w:tcPr>
            <w:tcW w:w="668" w:type="dxa"/>
          </w:tcPr>
          <w:p w:rsidR="00196BC2" w:rsidRPr="00CB432A" w:rsidRDefault="00196BC2" w:rsidP="00277694">
            <w:pPr>
              <w:pStyle w:val="afff5"/>
            </w:pPr>
            <w:r w:rsidRPr="00CB432A">
              <w:t>3.30</w:t>
            </w:r>
          </w:p>
        </w:tc>
        <w:tc>
          <w:tcPr>
            <w:tcW w:w="291" w:type="dxa"/>
          </w:tcPr>
          <w:p w:rsidR="00196BC2" w:rsidRPr="00CB432A" w:rsidRDefault="00196BC2" w:rsidP="00277694">
            <w:pPr>
              <w:pStyle w:val="afff5"/>
            </w:pPr>
          </w:p>
        </w:tc>
        <w:tc>
          <w:tcPr>
            <w:tcW w:w="2126" w:type="dxa"/>
          </w:tcPr>
          <w:p w:rsidR="00196BC2" w:rsidRPr="00CB432A" w:rsidRDefault="00196BC2"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196BC2" w:rsidRPr="00CB432A" w:rsidRDefault="00196BC2" w:rsidP="00C27563">
            <w:pPr>
              <w:pStyle w:val="afff5"/>
            </w:pPr>
          </w:p>
          <w:p w:rsidR="00196BC2" w:rsidRPr="00CB432A" w:rsidRDefault="00196BC2"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196BC2" w:rsidRPr="00CB432A" w:rsidRDefault="00196BC2" w:rsidP="00C5302D">
            <w:pPr>
              <w:pStyle w:val="afff5"/>
              <w:ind w:firstLine="459"/>
            </w:pPr>
          </w:p>
          <w:p w:rsidR="00196BC2" w:rsidRPr="00CB432A" w:rsidRDefault="00196BC2"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196BC2" w:rsidRPr="00CB432A" w:rsidRDefault="00196BC2"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196BC2" w:rsidRPr="00CB432A" w:rsidRDefault="00196BC2"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196BC2" w:rsidRPr="00CB432A" w:rsidRDefault="00196BC2"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196BC2" w:rsidRPr="00CB432A" w:rsidRDefault="00196BC2"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196BC2" w:rsidRPr="00CB432A" w:rsidRDefault="00196BC2"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196BC2" w:rsidRPr="00CB432A" w:rsidRDefault="00196BC2"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196BC2" w:rsidRPr="008F56F1" w:rsidRDefault="00196BC2"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196BC2" w:rsidRPr="008D68FD" w:rsidRDefault="00196BC2"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196BC2" w:rsidRPr="000331E7" w:rsidRDefault="00196BC2"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196BC2" w:rsidRPr="000331E7" w:rsidRDefault="00196BC2"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196BC2" w:rsidRPr="008D68FD" w:rsidRDefault="00196BC2"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196BC2" w:rsidRPr="00CB432A" w:rsidRDefault="00196BC2" w:rsidP="00C27563">
            <w:pPr>
              <w:tabs>
                <w:tab w:val="left" w:pos="34"/>
                <w:tab w:val="left" w:pos="5657"/>
              </w:tabs>
              <w:ind w:right="36" w:firstLine="317"/>
              <w:rPr>
                <w:sz w:val="22"/>
                <w:szCs w:val="22"/>
              </w:rPr>
            </w:pPr>
          </w:p>
          <w:p w:rsidR="00196BC2" w:rsidRPr="00CB432A" w:rsidRDefault="00196BC2"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196BC2" w:rsidRPr="00CB432A" w:rsidRDefault="00196BC2" w:rsidP="00C27563">
            <w:pPr>
              <w:pStyle w:val="afff5"/>
            </w:pPr>
          </w:p>
          <w:p w:rsidR="00196BC2" w:rsidRPr="00CB432A" w:rsidRDefault="00196BC2" w:rsidP="00C27563">
            <w:pPr>
              <w:pStyle w:val="afff5"/>
              <w:rPr>
                <w:b/>
              </w:rPr>
            </w:pPr>
            <w:r w:rsidRPr="00CB432A">
              <w:rPr>
                <w:b/>
              </w:rPr>
              <w:t xml:space="preserve">1.Оценка по критерию «Цена закупки» </w:t>
            </w:r>
          </w:p>
          <w:p w:rsidR="00196BC2" w:rsidRPr="00CB432A" w:rsidRDefault="00196BC2" w:rsidP="00C27563">
            <w:pPr>
              <w:pStyle w:val="afff5"/>
              <w:jc w:val="center"/>
              <w:rPr>
                <w:b/>
              </w:rPr>
            </w:pPr>
            <w:r w:rsidRPr="00CB432A">
              <w:rPr>
                <w:b/>
              </w:rPr>
              <w:t>БЦi = (Цмах - Цi )/ Цмах * 100,</w:t>
            </w:r>
          </w:p>
          <w:p w:rsidR="00196BC2" w:rsidRDefault="00196BC2" w:rsidP="00CE5ADE">
            <w:pPr>
              <w:pStyle w:val="afff5"/>
            </w:pPr>
            <w:r>
              <w:t>где БЦi – оценка (балл)  Заявки i-го Участника по критерию «Цена закупки»,</w:t>
            </w:r>
          </w:p>
          <w:p w:rsidR="00196BC2" w:rsidRDefault="00196BC2" w:rsidP="00CE5ADE">
            <w:pPr>
              <w:pStyle w:val="afff5"/>
            </w:pPr>
          </w:p>
          <w:p w:rsidR="00196BC2" w:rsidRDefault="00196BC2" w:rsidP="00CE5ADE">
            <w:pPr>
              <w:pStyle w:val="afff5"/>
            </w:pPr>
            <w:r>
              <w:t>Цi – предложение  о цене закупки по заявке  i-го Участника Запроса предложений,</w:t>
            </w:r>
          </w:p>
          <w:p w:rsidR="00196BC2" w:rsidRDefault="00196BC2" w:rsidP="00CE5ADE">
            <w:pPr>
              <w:pStyle w:val="afff5"/>
            </w:pPr>
          </w:p>
          <w:p w:rsidR="00196BC2" w:rsidRDefault="00196BC2" w:rsidP="00CE5ADE">
            <w:pPr>
              <w:pStyle w:val="afff5"/>
            </w:pPr>
            <w:r>
              <w:t>Цмах – начальная (максимальная) цена предмета закупки;</w:t>
            </w:r>
          </w:p>
          <w:p w:rsidR="00196BC2" w:rsidRDefault="00196BC2" w:rsidP="00CE5ADE">
            <w:pPr>
              <w:pStyle w:val="afff5"/>
            </w:pPr>
          </w:p>
          <w:p w:rsidR="00196BC2" w:rsidRDefault="00196BC2" w:rsidP="00CE5ADE">
            <w:pPr>
              <w:pStyle w:val="afff5"/>
            </w:pPr>
            <w:r>
              <w:t>Оценка заявок Участников осуществляется по цене закупки, предложенной Участником.</w:t>
            </w:r>
          </w:p>
          <w:p w:rsidR="00196BC2" w:rsidRDefault="00196BC2" w:rsidP="00CE5ADE">
            <w:pPr>
              <w:pStyle w:val="afff5"/>
            </w:pPr>
          </w:p>
          <w:p w:rsidR="00196BC2" w:rsidRDefault="00196BC2" w:rsidP="00CE5ADE">
            <w:pPr>
              <w:pStyle w:val="afff5"/>
            </w:pPr>
            <w:r>
              <w:t>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НДС.</w:t>
            </w:r>
          </w:p>
          <w:p w:rsidR="00196BC2" w:rsidRDefault="00196BC2" w:rsidP="00CE5ADE">
            <w:pPr>
              <w:pStyle w:val="afff5"/>
            </w:pPr>
          </w:p>
          <w:p w:rsidR="00196BC2" w:rsidRDefault="00196BC2"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196BC2" w:rsidRDefault="00196BC2" w:rsidP="00CE5ADE">
            <w:pPr>
              <w:pStyle w:val="afff5"/>
            </w:pPr>
          </w:p>
          <w:p w:rsidR="00196BC2" w:rsidRPr="00CB432A" w:rsidRDefault="00196BC2"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196BC2" w:rsidRPr="00CB432A" w:rsidRDefault="00196BC2" w:rsidP="00C27563">
            <w:pPr>
              <w:pStyle w:val="afff5"/>
            </w:pPr>
          </w:p>
          <w:p w:rsidR="00196BC2" w:rsidRPr="00CB432A" w:rsidRDefault="00196BC2" w:rsidP="00C27563">
            <w:pPr>
              <w:pStyle w:val="afff5"/>
            </w:pPr>
          </w:p>
          <w:p w:rsidR="00196BC2" w:rsidRPr="00CB432A" w:rsidRDefault="00196BC2" w:rsidP="00C27563">
            <w:pPr>
              <w:pStyle w:val="afff5"/>
              <w:rPr>
                <w:b/>
              </w:rPr>
            </w:pPr>
            <w:r w:rsidRPr="00CB432A">
              <w:t>2.</w:t>
            </w:r>
            <w:r w:rsidRPr="00CB432A">
              <w:rPr>
                <w:b/>
              </w:rPr>
              <w:t>Оценка по критерию «Срок поставки товара»</w:t>
            </w:r>
          </w:p>
          <w:p w:rsidR="00196BC2" w:rsidRPr="00CB432A" w:rsidRDefault="00196BC2" w:rsidP="00C27563">
            <w:pPr>
              <w:pStyle w:val="afff5"/>
              <w:jc w:val="center"/>
              <w:rPr>
                <w:b/>
              </w:rPr>
            </w:pPr>
            <w:r w:rsidRPr="00CB432A">
              <w:rPr>
                <w:b/>
              </w:rPr>
              <w:t>Бсi= (Cмах-Сi)/Смах*100,</w:t>
            </w:r>
          </w:p>
          <w:p w:rsidR="00196BC2" w:rsidRPr="00CB432A" w:rsidRDefault="00196BC2"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196BC2" w:rsidRPr="00CB432A" w:rsidRDefault="00196BC2" w:rsidP="00C27563">
            <w:pPr>
              <w:pStyle w:val="afff5"/>
            </w:pPr>
            <w:r w:rsidRPr="00CB432A">
              <w:t>Смах – максимальный  срок поставки товара, установленный  Документацией о запросе предложений</w:t>
            </w:r>
          </w:p>
          <w:p w:rsidR="00196BC2" w:rsidRPr="00CB432A" w:rsidRDefault="00196BC2"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196BC2" w:rsidRPr="00CB432A" w:rsidRDefault="00196BC2" w:rsidP="00C27563">
            <w:pPr>
              <w:pStyle w:val="afff5"/>
            </w:pPr>
          </w:p>
          <w:p w:rsidR="00196BC2" w:rsidRPr="00CB432A" w:rsidRDefault="00196BC2"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196BC2" w:rsidRPr="00CB432A" w:rsidRDefault="00196BC2"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196BC2" w:rsidRPr="00CB432A" w:rsidRDefault="00196BC2" w:rsidP="00C27563">
            <w:pPr>
              <w:pStyle w:val="afff5"/>
            </w:pPr>
          </w:p>
          <w:p w:rsidR="00196BC2" w:rsidRPr="00CB432A" w:rsidRDefault="00196BC2" w:rsidP="00277694">
            <w:pPr>
              <w:pStyle w:val="afff5"/>
            </w:pPr>
          </w:p>
          <w:p w:rsidR="00196BC2" w:rsidRPr="00814B58" w:rsidRDefault="00196BC2" w:rsidP="00277694">
            <w:pPr>
              <w:pStyle w:val="afff5"/>
              <w:rPr>
                <w:b/>
              </w:rPr>
            </w:pPr>
            <w:r w:rsidRPr="00CB432A">
              <w:rPr>
                <w:b/>
              </w:rPr>
              <w:t>3.Оценка по критерию «Условия оплаты»</w:t>
            </w:r>
          </w:p>
          <w:p w:rsidR="00196BC2" w:rsidRPr="00814B58" w:rsidRDefault="00196BC2" w:rsidP="00277694">
            <w:pPr>
              <w:pStyle w:val="afff5"/>
              <w:rPr>
                <w:b/>
              </w:rPr>
            </w:pPr>
          </w:p>
          <w:tbl>
            <w:tblPr>
              <w:tblW w:w="6132" w:type="dxa"/>
              <w:tblLayout w:type="fixed"/>
              <w:tblLook w:val="04A0" w:firstRow="1" w:lastRow="0" w:firstColumn="1" w:lastColumn="0" w:noHBand="0" w:noVBand="1"/>
            </w:tblPr>
            <w:tblGrid>
              <w:gridCol w:w="2722"/>
              <w:gridCol w:w="992"/>
              <w:gridCol w:w="2418"/>
            </w:tblGrid>
            <w:tr w:rsidR="00196BC2"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196BC2" w:rsidRDefault="00196BC2">
                  <w:pPr>
                    <w:spacing w:line="276" w:lineRule="auto"/>
                    <w:rPr>
                      <w:b/>
                      <w:sz w:val="22"/>
                      <w:lang w:eastAsia="en-US"/>
                    </w:rPr>
                  </w:pPr>
                  <w:r>
                    <w:rPr>
                      <w:b/>
                      <w:sz w:val="22"/>
                      <w:lang w:eastAsia="en-US"/>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196BC2" w:rsidRDefault="00196BC2">
                  <w:pPr>
                    <w:pStyle w:val="afff5"/>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18" w:type="dxa"/>
                  <w:tcBorders>
                    <w:top w:val="single" w:sz="4" w:space="0" w:color="auto"/>
                    <w:left w:val="single" w:sz="4" w:space="0" w:color="auto"/>
                    <w:bottom w:val="single" w:sz="4" w:space="0" w:color="auto"/>
                    <w:right w:val="single" w:sz="4" w:space="0" w:color="auto"/>
                  </w:tcBorders>
                  <w:hideMark/>
                </w:tcPr>
                <w:p w:rsidR="00196BC2" w:rsidRDefault="00196BC2">
                  <w:pPr>
                    <w:pStyle w:val="afff5"/>
                    <w:spacing w:line="276" w:lineRule="auto"/>
                    <w:jc w:val="left"/>
                    <w:rPr>
                      <w:b/>
                      <w:color w:val="000000"/>
                      <w:lang w:eastAsia="en-US"/>
                    </w:rPr>
                  </w:pPr>
                  <w:r>
                    <w:rPr>
                      <w:b/>
                      <w:color w:val="000000"/>
                      <w:lang w:eastAsia="en-US"/>
                    </w:rPr>
                    <w:t>Для участников, не являющихся СМП</w:t>
                  </w:r>
                </w:p>
              </w:tc>
            </w:tr>
            <w:tr w:rsidR="00196BC2"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196BC2" w:rsidRDefault="00196BC2">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196BC2" w:rsidRDefault="00196BC2">
                  <w:pPr>
                    <w:pStyle w:val="afff5"/>
                    <w:spacing w:line="276" w:lineRule="auto"/>
                    <w:ind w:right="-108"/>
                    <w:rPr>
                      <w:color w:val="000000"/>
                      <w:lang w:eastAsia="en-US"/>
                    </w:rPr>
                  </w:pPr>
                  <w:r>
                    <w:rPr>
                      <w:color w:val="000000"/>
                      <w:lang w:eastAsia="en-US"/>
                    </w:rPr>
                    <w:t>0</w:t>
                  </w:r>
                </w:p>
              </w:tc>
              <w:tc>
                <w:tcPr>
                  <w:tcW w:w="2418" w:type="dxa"/>
                  <w:tcBorders>
                    <w:top w:val="single" w:sz="4" w:space="0" w:color="auto"/>
                    <w:left w:val="single" w:sz="4" w:space="0" w:color="auto"/>
                    <w:bottom w:val="single" w:sz="4" w:space="0" w:color="auto"/>
                    <w:right w:val="single" w:sz="4" w:space="0" w:color="auto"/>
                  </w:tcBorders>
                  <w:hideMark/>
                </w:tcPr>
                <w:p w:rsidR="00196BC2" w:rsidRDefault="00196BC2">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196BC2"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196BC2" w:rsidRDefault="00196BC2">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196BC2" w:rsidRDefault="00196BC2">
                  <w:pPr>
                    <w:pStyle w:val="afff5"/>
                    <w:spacing w:line="276" w:lineRule="auto"/>
                    <w:rPr>
                      <w:color w:val="000000"/>
                      <w:lang w:eastAsia="en-US"/>
                    </w:rPr>
                  </w:pPr>
                  <w:r>
                    <w:rPr>
                      <w:color w:val="000000"/>
                      <w:lang w:eastAsia="en-US"/>
                    </w:rPr>
                    <w:t>30</w:t>
                  </w:r>
                </w:p>
              </w:tc>
              <w:tc>
                <w:tcPr>
                  <w:tcW w:w="2418" w:type="dxa"/>
                  <w:tcBorders>
                    <w:top w:val="single" w:sz="4" w:space="0" w:color="auto"/>
                    <w:left w:val="single" w:sz="4" w:space="0" w:color="auto"/>
                    <w:bottom w:val="single" w:sz="4" w:space="0" w:color="auto"/>
                    <w:right w:val="single" w:sz="4" w:space="0" w:color="auto"/>
                  </w:tcBorders>
                  <w:hideMark/>
                </w:tcPr>
                <w:p w:rsidR="00196BC2" w:rsidRDefault="00196BC2">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196BC2" w:rsidTr="00805A75">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196BC2" w:rsidRDefault="00196BC2">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196BC2" w:rsidRDefault="00196BC2">
                  <w:pPr>
                    <w:pStyle w:val="afff5"/>
                    <w:spacing w:line="276" w:lineRule="auto"/>
                    <w:rPr>
                      <w:color w:val="000000"/>
                      <w:lang w:eastAsia="en-US"/>
                    </w:rPr>
                  </w:pPr>
                  <w:r>
                    <w:rPr>
                      <w:color w:val="000000"/>
                      <w:lang w:eastAsia="en-US"/>
                    </w:rPr>
                    <w:t>60</w:t>
                  </w:r>
                </w:p>
              </w:tc>
              <w:tc>
                <w:tcPr>
                  <w:tcW w:w="2418" w:type="dxa"/>
                  <w:tcBorders>
                    <w:top w:val="single" w:sz="4" w:space="0" w:color="auto"/>
                    <w:left w:val="single" w:sz="4" w:space="0" w:color="auto"/>
                    <w:bottom w:val="single" w:sz="4" w:space="0" w:color="auto"/>
                    <w:right w:val="single" w:sz="4" w:space="0" w:color="auto"/>
                  </w:tcBorders>
                  <w:hideMark/>
                </w:tcPr>
                <w:p w:rsidR="00196BC2" w:rsidRDefault="00196BC2">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196BC2"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196BC2" w:rsidRDefault="00196BC2">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196BC2" w:rsidRDefault="00196BC2">
                  <w:pPr>
                    <w:pStyle w:val="afff5"/>
                    <w:spacing w:line="276" w:lineRule="auto"/>
                    <w:rPr>
                      <w:color w:val="000000"/>
                      <w:lang w:eastAsia="en-US"/>
                    </w:rPr>
                  </w:pPr>
                  <w:r>
                    <w:rPr>
                      <w:color w:val="000000"/>
                      <w:lang w:eastAsia="en-US"/>
                    </w:rPr>
                    <w:t>100</w:t>
                  </w:r>
                </w:p>
              </w:tc>
              <w:tc>
                <w:tcPr>
                  <w:tcW w:w="2418" w:type="dxa"/>
                  <w:tcBorders>
                    <w:top w:val="single" w:sz="4" w:space="0" w:color="auto"/>
                    <w:left w:val="single" w:sz="4" w:space="0" w:color="auto"/>
                    <w:bottom w:val="single" w:sz="4" w:space="0" w:color="auto"/>
                    <w:right w:val="single" w:sz="4" w:space="0" w:color="auto"/>
                  </w:tcBorders>
                  <w:hideMark/>
                </w:tcPr>
                <w:p w:rsidR="00196BC2" w:rsidRDefault="00196BC2">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196BC2" w:rsidRPr="00814B58" w:rsidRDefault="00196BC2" w:rsidP="00277694">
            <w:pPr>
              <w:pStyle w:val="afff5"/>
              <w:rPr>
                <w:b/>
              </w:rPr>
            </w:pPr>
          </w:p>
          <w:p w:rsidR="00196BC2" w:rsidRDefault="00196BC2" w:rsidP="00DE6F6A">
            <w:pPr>
              <w:rPr>
                <w:sz w:val="22"/>
                <w:szCs w:val="22"/>
                <w:lang w:val="en-US"/>
              </w:rPr>
            </w:pPr>
            <w:r w:rsidRPr="00CB432A">
              <w:rPr>
                <w:sz w:val="22"/>
                <w:szCs w:val="22"/>
              </w:rPr>
              <w:t xml:space="preserve"> </w:t>
            </w:r>
          </w:p>
          <w:p w:rsidR="00196BC2" w:rsidRPr="00814B58" w:rsidRDefault="00196BC2" w:rsidP="00DE6F6A">
            <w:pPr>
              <w:rPr>
                <w:sz w:val="22"/>
                <w:szCs w:val="22"/>
                <w:lang w:val="en-US"/>
              </w:rPr>
            </w:pPr>
          </w:p>
          <w:p w:rsidR="00196BC2" w:rsidRPr="00E87739" w:rsidRDefault="00196BC2"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196BC2" w:rsidRPr="00E87739" w:rsidRDefault="00196BC2" w:rsidP="00E87739">
            <w:pPr>
              <w:pStyle w:val="afff5"/>
              <w:rPr>
                <w:b/>
              </w:rPr>
            </w:pPr>
          </w:p>
          <w:p w:rsidR="00196BC2" w:rsidRPr="00E87739" w:rsidRDefault="00196BC2" w:rsidP="00E87739">
            <w:pPr>
              <w:pStyle w:val="afff5"/>
              <w:jc w:val="center"/>
              <w:rPr>
                <w:b/>
              </w:rPr>
            </w:pPr>
            <w:r w:rsidRPr="00E87739">
              <w:rPr>
                <w:b/>
              </w:rPr>
              <w:t>БГi =(Гi/Гmax)*100</w:t>
            </w:r>
          </w:p>
          <w:p w:rsidR="00196BC2" w:rsidRPr="00E87739" w:rsidRDefault="00196BC2" w:rsidP="00E87739">
            <w:pPr>
              <w:pStyle w:val="afff5"/>
              <w:rPr>
                <w:b/>
              </w:rPr>
            </w:pPr>
          </w:p>
          <w:p w:rsidR="00196BC2" w:rsidRPr="00E87739" w:rsidRDefault="00196BC2" w:rsidP="00E87739">
            <w:pPr>
              <w:pStyle w:val="afff5"/>
            </w:pPr>
            <w:r w:rsidRPr="00E87739">
              <w:t>где БГi – оценка (балл)  Заявки i-го Участника по критерию «Количество товара, сертифицированного в системе добровольной сертификации «Газсерт»,</w:t>
            </w:r>
          </w:p>
          <w:p w:rsidR="00196BC2" w:rsidRPr="00E87739" w:rsidRDefault="00196BC2"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196BC2" w:rsidRPr="00E87739" w:rsidRDefault="00196BC2" w:rsidP="00E87739">
            <w:pPr>
              <w:rPr>
                <w:sz w:val="22"/>
                <w:szCs w:val="22"/>
              </w:rPr>
            </w:pPr>
            <w:r w:rsidRPr="00E87739">
              <w:t>Гмах – общее количество единиц товара</w:t>
            </w:r>
          </w:p>
          <w:p w:rsidR="00196BC2" w:rsidRPr="00CB432A" w:rsidRDefault="00196BC2" w:rsidP="00277694">
            <w:pPr>
              <w:pStyle w:val="afff5"/>
            </w:pPr>
          </w:p>
        </w:tc>
      </w:tr>
    </w:tbl>
    <w:p w:rsidR="00196BC2" w:rsidRPr="00CB432A" w:rsidRDefault="00196BC2" w:rsidP="00547EEA">
      <w:pPr>
        <w:jc w:val="center"/>
      </w:pPr>
    </w:p>
    <w:p w:rsidR="00196BC2" w:rsidRDefault="00196BC2" w:rsidP="00A10E5E">
      <w:pPr>
        <w:pStyle w:val="17"/>
        <w:spacing w:before="0" w:after="0"/>
        <w:ind w:left="0" w:firstLine="709"/>
        <w:rPr>
          <w:lang w:val="ru-RU"/>
        </w:rPr>
      </w:pPr>
      <w:bookmarkStart w:id="24" w:name="_Toc473124178"/>
      <w:r>
        <w:rPr>
          <w:lang w:val="ru-RU"/>
        </w:rPr>
        <w:t>4 Техническое задание</w:t>
      </w:r>
      <w:bookmarkEnd w:id="24"/>
    </w:p>
    <w:p w:rsidR="00196BC2" w:rsidRDefault="00196BC2"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196BC2" w:rsidRDefault="00196BC2" w:rsidP="00A10E5E">
      <w:pPr>
        <w:pStyle w:val="17"/>
        <w:spacing w:before="0" w:after="0"/>
        <w:ind w:left="0" w:firstLine="709"/>
        <w:rPr>
          <w:lang w:val="ru-RU"/>
        </w:rPr>
      </w:pPr>
      <w:bookmarkStart w:id="25" w:name="_Toc473124179"/>
      <w:r>
        <w:rPr>
          <w:lang w:val="ru-RU"/>
        </w:rPr>
        <w:t>5 ПРОЕКТ ДОГОВОРА</w:t>
      </w:r>
      <w:bookmarkEnd w:id="25"/>
    </w:p>
    <w:p w:rsidR="00196BC2" w:rsidRDefault="00196BC2"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196BC2" w:rsidRPr="003079B3" w:rsidRDefault="00196BC2"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196BC2" w:rsidRDefault="00196BC2" w:rsidP="00326DC8">
      <w:pPr>
        <w:ind w:firstLine="567"/>
        <w:sectPr w:rsidR="00196BC2" w:rsidSect="000A0E0C">
          <w:type w:val="continuous"/>
          <w:pgSz w:w="11906" w:h="16838"/>
          <w:pgMar w:top="1134" w:right="851" w:bottom="1134" w:left="1418" w:header="709" w:footer="709" w:gutter="0"/>
          <w:cols w:space="708"/>
          <w:titlePg/>
          <w:docGrid w:linePitch="360"/>
        </w:sectPr>
      </w:pPr>
    </w:p>
    <w:p w:rsidR="00196BC2" w:rsidRPr="001F6863" w:rsidRDefault="00196BC2" w:rsidP="001F6863">
      <w:pPr>
        <w:pStyle w:val="10"/>
        <w:numPr>
          <w:ilvl w:val="0"/>
          <w:numId w:val="0"/>
        </w:numPr>
        <w:ind w:firstLine="567"/>
        <w:rPr>
          <w:lang w:val="ru-RU"/>
        </w:rPr>
      </w:pPr>
      <w:bookmarkStart w:id="26" w:name="_Toc473124180"/>
      <w:r w:rsidRPr="001F6863">
        <w:rPr>
          <w:lang w:val="ru-RU"/>
        </w:rPr>
        <w:t>6 Образцы форм документов, включаемых в заявку на участие в запросе предложений</w:t>
      </w:r>
      <w:bookmarkEnd w:id="26"/>
    </w:p>
    <w:p w:rsidR="00196BC2" w:rsidRPr="00227976" w:rsidRDefault="00196BC2" w:rsidP="00732603">
      <w:pPr>
        <w:pStyle w:val="20"/>
        <w:spacing w:before="0" w:after="0"/>
        <w:ind w:left="0"/>
        <w:rPr>
          <w:sz w:val="22"/>
          <w:szCs w:val="22"/>
        </w:rPr>
      </w:pPr>
      <w:bookmarkStart w:id="27" w:name="_Toc473124181"/>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196BC2" w:rsidRPr="00227976" w:rsidRDefault="00196BC2" w:rsidP="00732603">
      <w:pPr>
        <w:pStyle w:val="31"/>
        <w:spacing w:before="0" w:after="0"/>
        <w:ind w:left="0"/>
        <w:rPr>
          <w:sz w:val="22"/>
          <w:szCs w:val="22"/>
        </w:rPr>
      </w:pPr>
      <w:bookmarkStart w:id="28" w:name="_Toc473124182"/>
      <w:r w:rsidRPr="00227976">
        <w:rPr>
          <w:sz w:val="22"/>
          <w:szCs w:val="22"/>
        </w:rPr>
        <w:t>6.1.1. Форма письма о подаче Заявки на участие в Запросе предложений.</w:t>
      </w:r>
      <w:bookmarkEnd w:id="28"/>
    </w:p>
    <w:p w:rsidR="00196BC2" w:rsidRPr="00227976" w:rsidRDefault="00196BC2"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196BC2" w:rsidRPr="00227976" w:rsidRDefault="00196BC2" w:rsidP="00732603">
      <w:pPr>
        <w:rPr>
          <w:i/>
          <w:sz w:val="22"/>
          <w:szCs w:val="22"/>
        </w:rPr>
      </w:pPr>
      <w:r w:rsidRPr="00227976">
        <w:rPr>
          <w:i/>
          <w:sz w:val="22"/>
          <w:szCs w:val="22"/>
        </w:rPr>
        <w:t>Бланк Участника</w:t>
      </w:r>
    </w:p>
    <w:p w:rsidR="00196BC2" w:rsidRPr="00227976" w:rsidRDefault="00196BC2" w:rsidP="00732603">
      <w:pPr>
        <w:rPr>
          <w:sz w:val="22"/>
          <w:szCs w:val="22"/>
        </w:rPr>
      </w:pPr>
      <w:r w:rsidRPr="00227976">
        <w:rPr>
          <w:sz w:val="22"/>
          <w:szCs w:val="22"/>
        </w:rPr>
        <w:t>№____________________</w:t>
      </w:r>
    </w:p>
    <w:p w:rsidR="00196BC2" w:rsidRPr="00227976" w:rsidRDefault="00196BC2" w:rsidP="00732603">
      <w:pPr>
        <w:rPr>
          <w:sz w:val="22"/>
          <w:szCs w:val="22"/>
        </w:rPr>
      </w:pPr>
      <w:r w:rsidRPr="00227976">
        <w:rPr>
          <w:sz w:val="22"/>
          <w:szCs w:val="22"/>
        </w:rPr>
        <w:t>От «_____»____________20__года</w:t>
      </w:r>
    </w:p>
    <w:p w:rsidR="00196BC2" w:rsidRPr="00227976" w:rsidRDefault="00196BC2" w:rsidP="00732603">
      <w:pPr>
        <w:jc w:val="both"/>
        <w:rPr>
          <w:b/>
          <w:color w:val="000000" w:themeColor="text1"/>
          <w:sz w:val="22"/>
          <w:szCs w:val="22"/>
        </w:rPr>
      </w:pPr>
      <w:r w:rsidRPr="00227976">
        <w:rPr>
          <w:b/>
          <w:color w:val="000000" w:themeColor="text1"/>
          <w:sz w:val="22"/>
          <w:szCs w:val="22"/>
        </w:rPr>
        <w:t>Уважаемые господа!</w:t>
      </w:r>
    </w:p>
    <w:p w:rsidR="00196BC2" w:rsidRPr="00227976" w:rsidRDefault="00196BC2"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6"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196BC2"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tabs>
                <w:tab w:val="center" w:pos="4677"/>
                <w:tab w:val="right" w:pos="9355"/>
              </w:tabs>
              <w:jc w:val="both"/>
              <w:rPr>
                <w:i/>
                <w:color w:val="000000" w:themeColor="text1"/>
                <w:sz w:val="22"/>
                <w:szCs w:val="22"/>
              </w:rPr>
            </w:pPr>
          </w:p>
        </w:tc>
      </w:tr>
      <w:tr w:rsidR="00196BC2"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196BC2" w:rsidRPr="00227976" w:rsidRDefault="00196BC2"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tabs>
                <w:tab w:val="center" w:pos="4677"/>
                <w:tab w:val="right" w:pos="9355"/>
              </w:tabs>
              <w:jc w:val="both"/>
              <w:rPr>
                <w:i/>
                <w:color w:val="000000" w:themeColor="text1"/>
                <w:sz w:val="22"/>
                <w:szCs w:val="22"/>
              </w:rPr>
            </w:pPr>
          </w:p>
        </w:tc>
      </w:tr>
      <w:tr w:rsidR="00196BC2"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tabs>
                <w:tab w:val="center" w:pos="4677"/>
                <w:tab w:val="right" w:pos="9355"/>
              </w:tabs>
              <w:jc w:val="both"/>
              <w:rPr>
                <w:i/>
                <w:color w:val="000000" w:themeColor="text1"/>
                <w:sz w:val="22"/>
                <w:szCs w:val="22"/>
              </w:rPr>
            </w:pPr>
          </w:p>
        </w:tc>
      </w:tr>
      <w:tr w:rsidR="00196BC2"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tabs>
                <w:tab w:val="center" w:pos="4677"/>
                <w:tab w:val="right" w:pos="9355"/>
              </w:tabs>
              <w:jc w:val="both"/>
              <w:rPr>
                <w:i/>
                <w:color w:val="000000" w:themeColor="text1"/>
                <w:sz w:val="22"/>
                <w:szCs w:val="22"/>
              </w:rPr>
            </w:pPr>
          </w:p>
        </w:tc>
      </w:tr>
    </w:tbl>
    <w:p w:rsidR="00196BC2" w:rsidRPr="00227976" w:rsidRDefault="00196BC2" w:rsidP="00732603">
      <w:pPr>
        <w:tabs>
          <w:tab w:val="center" w:pos="4677"/>
          <w:tab w:val="right" w:pos="9355"/>
        </w:tabs>
        <w:jc w:val="both"/>
        <w:rPr>
          <w:i/>
          <w:color w:val="000000" w:themeColor="text1"/>
          <w:sz w:val="22"/>
          <w:szCs w:val="22"/>
        </w:rPr>
      </w:pPr>
    </w:p>
    <w:p w:rsidR="00196BC2" w:rsidRPr="00227976" w:rsidRDefault="00196BC2"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196BC2" w:rsidRPr="00227976" w:rsidTr="00964954">
        <w:tc>
          <w:tcPr>
            <w:tcW w:w="53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196BC2" w:rsidRPr="00227976" w:rsidRDefault="00196BC2"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196BC2" w:rsidRPr="00227976" w:rsidTr="00964954">
        <w:tc>
          <w:tcPr>
            <w:tcW w:w="53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196BC2" w:rsidRPr="00227976" w:rsidRDefault="00196BC2"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196BC2" w:rsidRPr="00227976" w:rsidRDefault="00196BC2" w:rsidP="00964954">
            <w:pPr>
              <w:tabs>
                <w:tab w:val="center" w:pos="4677"/>
                <w:tab w:val="right" w:pos="9355"/>
              </w:tabs>
              <w:jc w:val="both"/>
              <w:rPr>
                <w:b/>
                <w:color w:val="000000" w:themeColor="text1"/>
                <w:sz w:val="22"/>
                <w:szCs w:val="22"/>
              </w:rPr>
            </w:pPr>
          </w:p>
        </w:tc>
      </w:tr>
    </w:tbl>
    <w:p w:rsidR="00196BC2" w:rsidRPr="00227976" w:rsidRDefault="00196BC2"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196BC2" w:rsidRPr="00227976" w:rsidRDefault="00196BC2"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196BC2" w:rsidRPr="00227976" w:rsidRDefault="00196BC2" w:rsidP="00732603">
      <w:pPr>
        <w:tabs>
          <w:tab w:val="left" w:pos="3562"/>
          <w:tab w:val="left" w:leader="underscore" w:pos="5774"/>
          <w:tab w:val="left" w:leader="underscore" w:pos="8218"/>
        </w:tabs>
        <w:rPr>
          <w:sz w:val="22"/>
          <w:szCs w:val="22"/>
        </w:rPr>
      </w:pPr>
    </w:p>
    <w:p w:rsidR="00196BC2" w:rsidRPr="00227976" w:rsidRDefault="00196BC2"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196BC2" w:rsidRPr="00227976" w:rsidRDefault="00196BC2" w:rsidP="00732603">
      <w:pPr>
        <w:pStyle w:val="31"/>
        <w:spacing w:before="0" w:after="0"/>
        <w:ind w:left="0"/>
        <w:jc w:val="both"/>
        <w:rPr>
          <w:sz w:val="22"/>
          <w:szCs w:val="22"/>
        </w:rPr>
      </w:pPr>
      <w:bookmarkStart w:id="29" w:name="_Toc473124183"/>
      <w:r w:rsidRPr="00227976">
        <w:rPr>
          <w:sz w:val="22"/>
          <w:szCs w:val="22"/>
        </w:rPr>
        <w:t>6.1.2. Инструкции по заполнению.</w:t>
      </w:r>
      <w:bookmarkEnd w:id="29"/>
    </w:p>
    <w:p w:rsidR="00196BC2" w:rsidRPr="00227976" w:rsidRDefault="00196BC2"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196BC2" w:rsidRPr="00227976" w:rsidRDefault="00196BC2"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196BC2" w:rsidRPr="00227976" w:rsidRDefault="00196BC2"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196BC2" w:rsidRPr="00227976" w:rsidRDefault="00196BC2"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196BC2" w:rsidRPr="00227976" w:rsidRDefault="00196BC2"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196BC2" w:rsidRPr="00227976" w:rsidRDefault="00196BC2"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196BC2" w:rsidRPr="00227976" w:rsidRDefault="00196BC2"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196BC2" w:rsidRPr="00227976" w:rsidRDefault="00196BC2"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196BC2" w:rsidRPr="00227976" w:rsidRDefault="00196BC2"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196BC2" w:rsidRPr="00227976" w:rsidRDefault="00196BC2"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196BC2" w:rsidRDefault="00196BC2" w:rsidP="00732603">
      <w:pPr>
        <w:sectPr w:rsidR="00196BC2"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196BC2" w:rsidRPr="00227976" w:rsidRDefault="00196BC2" w:rsidP="00732603">
      <w:pPr>
        <w:pStyle w:val="20"/>
        <w:spacing w:before="0" w:after="0"/>
        <w:ind w:left="0"/>
        <w:rPr>
          <w:sz w:val="22"/>
          <w:szCs w:val="22"/>
        </w:rPr>
      </w:pPr>
      <w:bookmarkStart w:id="30" w:name="_Toc473124184"/>
      <w:r w:rsidRPr="00247509">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196BC2" w:rsidRPr="00227976" w:rsidRDefault="00196BC2" w:rsidP="00732603">
      <w:pPr>
        <w:pStyle w:val="31"/>
        <w:spacing w:before="0" w:after="0"/>
        <w:ind w:left="0"/>
        <w:jc w:val="both"/>
        <w:rPr>
          <w:sz w:val="22"/>
          <w:szCs w:val="22"/>
        </w:rPr>
      </w:pPr>
      <w:bookmarkStart w:id="31" w:name="_Toc473124185"/>
      <w:r w:rsidRPr="00227976">
        <w:rPr>
          <w:sz w:val="22"/>
          <w:szCs w:val="22"/>
        </w:rPr>
        <w:t>6.2.1. Форма описи документов, прилагаемых к Заявке на участие в открытом запросе предложений (форма 2).</w:t>
      </w:r>
      <w:bookmarkEnd w:id="31"/>
    </w:p>
    <w:p w:rsidR="00196BC2" w:rsidRPr="00227976" w:rsidRDefault="00196BC2"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196BC2" w:rsidRPr="00227976" w:rsidRDefault="00196BC2" w:rsidP="00732603">
      <w:pPr>
        <w:tabs>
          <w:tab w:val="num" w:pos="1134"/>
        </w:tabs>
        <w:jc w:val="both"/>
        <w:rPr>
          <w:sz w:val="22"/>
          <w:szCs w:val="22"/>
        </w:rPr>
      </w:pPr>
    </w:p>
    <w:p w:rsidR="00196BC2" w:rsidRPr="00227976" w:rsidRDefault="00196BC2" w:rsidP="00732603">
      <w:pPr>
        <w:tabs>
          <w:tab w:val="num" w:pos="1134"/>
        </w:tabs>
        <w:jc w:val="both"/>
        <w:rPr>
          <w:b/>
          <w:i/>
          <w:sz w:val="22"/>
          <w:szCs w:val="22"/>
        </w:rPr>
      </w:pPr>
      <w:r w:rsidRPr="00227976">
        <w:rPr>
          <w:b/>
          <w:i/>
          <w:sz w:val="22"/>
          <w:szCs w:val="22"/>
        </w:rPr>
        <w:t>Запрос предложений № ___________________</w:t>
      </w:r>
    </w:p>
    <w:p w:rsidR="00196BC2" w:rsidRPr="00227976" w:rsidRDefault="00196BC2" w:rsidP="00732603">
      <w:pPr>
        <w:tabs>
          <w:tab w:val="num" w:pos="1134"/>
        </w:tabs>
        <w:jc w:val="both"/>
        <w:rPr>
          <w:b/>
          <w:i/>
          <w:sz w:val="22"/>
          <w:szCs w:val="22"/>
        </w:rPr>
      </w:pPr>
    </w:p>
    <w:p w:rsidR="00196BC2" w:rsidRPr="00227976" w:rsidRDefault="00196BC2"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196BC2" w:rsidRPr="00227976" w:rsidRDefault="00196BC2"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196BC2" w:rsidRPr="00227976" w:rsidRDefault="00196BC2" w:rsidP="00732603">
      <w:pPr>
        <w:ind w:left="567"/>
        <w:jc w:val="center"/>
        <w:rPr>
          <w:b/>
          <w:sz w:val="22"/>
          <w:szCs w:val="22"/>
        </w:rPr>
      </w:pPr>
      <w:r w:rsidRPr="00227976">
        <w:rPr>
          <w:b/>
          <w:sz w:val="22"/>
          <w:szCs w:val="22"/>
        </w:rPr>
        <w:t>ОПИСЬ ДОКУМЕНТОВ, ПРИЛАГАЕМЫХ К ЗАЯВКЕ НА УЧАСТИЕ</w:t>
      </w:r>
    </w:p>
    <w:p w:rsidR="00196BC2" w:rsidRPr="00227976" w:rsidRDefault="00196BC2"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196BC2"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96BC2" w:rsidRPr="00227976" w:rsidRDefault="00196BC2" w:rsidP="00964954">
            <w:pPr>
              <w:ind w:left="-108" w:right="-108"/>
              <w:jc w:val="both"/>
              <w:rPr>
                <w:b/>
                <w:sz w:val="22"/>
                <w:szCs w:val="22"/>
              </w:rPr>
            </w:pPr>
            <w:r w:rsidRPr="00227976">
              <w:rPr>
                <w:b/>
                <w:sz w:val="22"/>
                <w:szCs w:val="22"/>
              </w:rPr>
              <w:t>№№</w:t>
            </w:r>
          </w:p>
          <w:p w:rsidR="00196BC2" w:rsidRPr="00227976" w:rsidRDefault="00196BC2"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96BC2" w:rsidRPr="00227976" w:rsidRDefault="00196BC2"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96BC2" w:rsidRPr="00227976" w:rsidRDefault="00196BC2" w:rsidP="00964954">
            <w:pPr>
              <w:ind w:left="-108" w:right="-108"/>
              <w:jc w:val="both"/>
              <w:rPr>
                <w:b/>
                <w:sz w:val="22"/>
                <w:szCs w:val="22"/>
              </w:rPr>
            </w:pPr>
            <w:r w:rsidRPr="00227976">
              <w:rPr>
                <w:b/>
                <w:sz w:val="22"/>
                <w:szCs w:val="22"/>
              </w:rPr>
              <w:t>Количество листов</w:t>
            </w:r>
          </w:p>
        </w:tc>
      </w:tr>
      <w:tr w:rsidR="00196BC2"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ind w:left="-108" w:right="-108"/>
              <w:jc w:val="both"/>
              <w:rPr>
                <w:sz w:val="22"/>
                <w:szCs w:val="22"/>
              </w:rPr>
            </w:pPr>
          </w:p>
        </w:tc>
      </w:tr>
      <w:tr w:rsidR="00196BC2"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ind w:left="-108" w:right="-108"/>
              <w:jc w:val="both"/>
              <w:rPr>
                <w:sz w:val="22"/>
                <w:szCs w:val="22"/>
              </w:rPr>
            </w:pPr>
          </w:p>
        </w:tc>
      </w:tr>
      <w:tr w:rsidR="00196BC2"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196BC2"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ind w:left="-108" w:right="-108"/>
              <w:jc w:val="both"/>
              <w:rPr>
                <w:sz w:val="22"/>
                <w:szCs w:val="22"/>
              </w:rPr>
            </w:pPr>
          </w:p>
        </w:tc>
      </w:tr>
    </w:tbl>
    <w:p w:rsidR="00196BC2" w:rsidRPr="00227976" w:rsidRDefault="00196BC2" w:rsidP="00732603">
      <w:pPr>
        <w:shd w:val="clear" w:color="auto" w:fill="FFFFFF"/>
        <w:tabs>
          <w:tab w:val="left" w:pos="3562"/>
          <w:tab w:val="left" w:leader="underscore" w:pos="5774"/>
          <w:tab w:val="left" w:leader="underscore" w:pos="8218"/>
        </w:tabs>
        <w:jc w:val="both"/>
        <w:rPr>
          <w:sz w:val="22"/>
          <w:szCs w:val="22"/>
        </w:rPr>
      </w:pPr>
    </w:p>
    <w:p w:rsidR="00196BC2" w:rsidRPr="00227976" w:rsidRDefault="00196BC2"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196BC2" w:rsidRPr="00227976" w:rsidRDefault="00196BC2"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196BC2" w:rsidRPr="00227976" w:rsidRDefault="00196BC2"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196BC2" w:rsidRPr="00227976" w:rsidRDefault="00196BC2"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196BC2" w:rsidRPr="00227976" w:rsidRDefault="00196BC2" w:rsidP="00732603">
      <w:pPr>
        <w:pStyle w:val="31"/>
        <w:spacing w:before="0" w:after="0"/>
        <w:ind w:left="0"/>
        <w:jc w:val="both"/>
        <w:rPr>
          <w:sz w:val="22"/>
          <w:szCs w:val="22"/>
        </w:rPr>
      </w:pPr>
      <w:bookmarkStart w:id="32" w:name="_Toc473124186"/>
      <w:r w:rsidRPr="00227976">
        <w:rPr>
          <w:sz w:val="22"/>
          <w:szCs w:val="22"/>
        </w:rPr>
        <w:t>6.2.2. Инструкции по заполнению.</w:t>
      </w:r>
      <w:bookmarkEnd w:id="32"/>
    </w:p>
    <w:p w:rsidR="00196BC2" w:rsidRPr="00227976" w:rsidRDefault="00196BC2"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196BC2" w:rsidRPr="00227976" w:rsidRDefault="00196BC2"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196BC2" w:rsidRPr="00227976" w:rsidRDefault="00196BC2"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196BC2" w:rsidRPr="00247509" w:rsidRDefault="00196BC2"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196BC2" w:rsidRDefault="00196BC2" w:rsidP="002C061F">
      <w:pPr>
        <w:keepNext/>
        <w:tabs>
          <w:tab w:val="left" w:pos="1134"/>
          <w:tab w:val="left" w:pos="1276"/>
        </w:tabs>
        <w:jc w:val="both"/>
        <w:outlineLvl w:val="1"/>
        <w:rPr>
          <w:color w:val="000000"/>
          <w:sz w:val="22"/>
          <w:szCs w:val="22"/>
        </w:rPr>
        <w:sectPr w:rsidR="00196BC2" w:rsidSect="002C061F">
          <w:pgSz w:w="16838" w:h="11906" w:orient="landscape"/>
          <w:pgMar w:top="1418" w:right="957" w:bottom="851" w:left="567" w:header="709" w:footer="548" w:gutter="0"/>
          <w:cols w:space="720"/>
        </w:sectPr>
      </w:pPr>
    </w:p>
    <w:p w:rsidR="00196BC2" w:rsidRDefault="00196BC2" w:rsidP="002C061F">
      <w:pPr>
        <w:pStyle w:val="20"/>
        <w:spacing w:before="0" w:after="0"/>
        <w:ind w:left="0" w:firstLine="567"/>
      </w:pPr>
      <w:bookmarkStart w:id="33" w:name="_Toc473124187"/>
      <w:r>
        <w:t>6.3 Коммерческое предложение</w:t>
      </w:r>
      <w:bookmarkEnd w:id="33"/>
    </w:p>
    <w:p w:rsidR="00196BC2" w:rsidRDefault="00196BC2" w:rsidP="00A10E5E">
      <w:pPr>
        <w:pStyle w:val="31"/>
        <w:spacing w:before="0" w:after="0"/>
        <w:ind w:left="0"/>
      </w:pPr>
      <w:bookmarkStart w:id="34" w:name="_Toc473124188"/>
      <w:r>
        <w:t>6.3.1 Форма коммерческого предложения (Форма 3)</w:t>
      </w:r>
      <w:bookmarkEnd w:id="34"/>
    </w:p>
    <w:p w:rsidR="00196BC2" w:rsidRDefault="00196BC2"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196BC2" w:rsidRDefault="00196BC2" w:rsidP="00A10E5E"/>
    <w:p w:rsidR="00196BC2" w:rsidRDefault="00196BC2" w:rsidP="00A10E5E">
      <w:pPr>
        <w:pStyle w:val="31"/>
        <w:spacing w:before="0" w:after="0"/>
        <w:ind w:left="0"/>
      </w:pPr>
      <w:bookmarkStart w:id="35" w:name="_Toc473124189"/>
      <w:r>
        <w:t>6.3.2 Инструкции по заполнению</w:t>
      </w:r>
      <w:bookmarkEnd w:id="35"/>
    </w:p>
    <w:p w:rsidR="00196BC2" w:rsidRPr="00326DC8" w:rsidRDefault="00196BC2"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196BC2" w:rsidRPr="00326DC8" w:rsidRDefault="00196BC2"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196BC2" w:rsidRPr="00326DC8" w:rsidRDefault="00196BC2" w:rsidP="00326DC8">
      <w:r w:rsidRPr="00326DC8">
        <w:t>6.3.2.3. Все цены (стоимости) должны быть указаны с округлением до второго знака после запятой.</w:t>
      </w:r>
    </w:p>
    <w:p w:rsidR="00196BC2" w:rsidRPr="00326DC8" w:rsidRDefault="00196BC2" w:rsidP="00326DC8">
      <w:r w:rsidRPr="00326DC8">
        <w:t>6.3.2.4. Форма должна быть скреплена печатью и подписью руководителя Участника либо Уполномоченного лица.</w:t>
      </w:r>
    </w:p>
    <w:p w:rsidR="00196BC2" w:rsidRPr="00326DC8" w:rsidRDefault="00196BC2"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196BC2" w:rsidRPr="00326DC8" w:rsidRDefault="00196BC2" w:rsidP="00326DC8">
      <w:r w:rsidRPr="00326DC8">
        <w:t>-  Форма 3 не была приложена Участником  к Заявке на участие в закупке;</w:t>
      </w:r>
    </w:p>
    <w:p w:rsidR="00196BC2" w:rsidRPr="00326DC8" w:rsidRDefault="00196BC2" w:rsidP="00326DC8">
      <w:r w:rsidRPr="00326DC8">
        <w:t>-  Форма 3 не была подписана Участником электронной цифровой подписью.</w:t>
      </w:r>
    </w:p>
    <w:p w:rsidR="00196BC2" w:rsidRPr="00326DC8" w:rsidRDefault="00196BC2" w:rsidP="00326DC8"/>
    <w:p w:rsidR="00196BC2" w:rsidRDefault="00196BC2" w:rsidP="00A10E5E">
      <w:pPr>
        <w:pStyle w:val="43"/>
        <w:spacing w:before="0" w:after="0"/>
        <w:ind w:firstLine="0"/>
        <w:sectPr w:rsidR="00196BC2" w:rsidSect="002C061F">
          <w:pgSz w:w="16838" w:h="11906" w:orient="landscape"/>
          <w:pgMar w:top="1418" w:right="957" w:bottom="851" w:left="567" w:header="709" w:footer="548" w:gutter="0"/>
          <w:cols w:space="720"/>
        </w:sectPr>
      </w:pPr>
    </w:p>
    <w:p w:rsidR="00196BC2" w:rsidRDefault="00196BC2" w:rsidP="00A10E5E">
      <w:pPr>
        <w:pStyle w:val="20"/>
        <w:spacing w:before="0" w:after="0"/>
        <w:ind w:left="0"/>
      </w:pPr>
      <w:bookmarkStart w:id="36" w:name="_Toc473124190"/>
      <w:r>
        <w:t>6.4 Декларация соответствия Участника Запроса предложений</w:t>
      </w:r>
      <w:bookmarkEnd w:id="36"/>
    </w:p>
    <w:p w:rsidR="00196BC2" w:rsidRDefault="00196BC2" w:rsidP="00A10E5E">
      <w:pPr>
        <w:pStyle w:val="31"/>
        <w:pBdr>
          <w:bottom w:val="single" w:sz="12" w:space="1" w:color="auto"/>
        </w:pBdr>
        <w:spacing w:before="0" w:after="0"/>
        <w:ind w:left="0"/>
      </w:pPr>
      <w:bookmarkStart w:id="37" w:name="_Toc473124191"/>
      <w:r>
        <w:t>6.4.1 Форма декларации соответствия (Форма 4)</w:t>
      </w:r>
      <w:bookmarkEnd w:id="37"/>
    </w:p>
    <w:p w:rsidR="00196BC2" w:rsidRDefault="00196BC2" w:rsidP="00A10E5E">
      <w:pPr>
        <w:ind w:left="567"/>
        <w:jc w:val="center"/>
      </w:pPr>
      <w:r>
        <w:t>начало формы</w:t>
      </w:r>
    </w:p>
    <w:p w:rsidR="00196BC2" w:rsidRDefault="00196BC2" w:rsidP="00A10E5E">
      <w:pPr>
        <w:ind w:left="567"/>
      </w:pPr>
    </w:p>
    <w:p w:rsidR="00196BC2" w:rsidRDefault="00196BC2" w:rsidP="00A10E5E">
      <w:pPr>
        <w:ind w:left="567"/>
        <w:rPr>
          <w:b/>
        </w:rPr>
      </w:pPr>
      <w:r>
        <w:rPr>
          <w:b/>
        </w:rPr>
        <w:t>Открытый Запрос предложений № ___________________</w:t>
      </w:r>
    </w:p>
    <w:p w:rsidR="00196BC2" w:rsidRDefault="00196BC2" w:rsidP="00A10E5E">
      <w:pPr>
        <w:ind w:left="567"/>
        <w:rPr>
          <w:b/>
        </w:rPr>
      </w:pPr>
    </w:p>
    <w:p w:rsidR="00196BC2" w:rsidRDefault="00196BC2" w:rsidP="00A10E5E">
      <w:pPr>
        <w:ind w:left="567"/>
        <w:jc w:val="center"/>
        <w:rPr>
          <w:b/>
        </w:rPr>
      </w:pPr>
      <w:r>
        <w:rPr>
          <w:b/>
        </w:rPr>
        <w:t>ДЕКЛАРАЦИЯ СООТВЕТСТВИЯ</w:t>
      </w:r>
      <w:r>
        <w:rPr>
          <w:b/>
        </w:rPr>
        <w:br/>
        <w:t>УЧАСТНИКА ЗАПРОСА ПРЕДЛОЖЕНИЙ</w:t>
      </w:r>
    </w:p>
    <w:p w:rsidR="00196BC2" w:rsidRDefault="00196BC2" w:rsidP="00A10E5E">
      <w:pPr>
        <w:ind w:left="567"/>
        <w:jc w:val="center"/>
        <w:rPr>
          <w:b/>
        </w:rPr>
      </w:pPr>
    </w:p>
    <w:p w:rsidR="00196BC2" w:rsidRDefault="00196BC2" w:rsidP="00A10E5E">
      <w:pPr>
        <w:ind w:firstLine="567"/>
        <w:jc w:val="both"/>
      </w:pPr>
      <w:r>
        <w:t>Настоящим подтверждаем, что _________________________________________________________________________________________</w:t>
      </w:r>
    </w:p>
    <w:p w:rsidR="00196BC2" w:rsidRDefault="00196BC2" w:rsidP="00A10E5E">
      <w:pPr>
        <w:ind w:left="567"/>
        <w:jc w:val="center"/>
        <w:rPr>
          <w:vertAlign w:val="subscript"/>
        </w:rPr>
      </w:pPr>
      <w:r>
        <w:rPr>
          <w:vertAlign w:val="subscript"/>
        </w:rPr>
        <w:t>(наименование Участника Запроса предложений, адрес места нахождения)</w:t>
      </w:r>
    </w:p>
    <w:p w:rsidR="00196BC2" w:rsidRDefault="00196BC2" w:rsidP="00A10E5E">
      <w:pPr>
        <w:jc w:val="both"/>
      </w:pPr>
      <w:r>
        <w:t>соответствует приведенным ниже требованиям на дату подачи Заявки на участие в Запросе предложений:</w:t>
      </w:r>
    </w:p>
    <w:p w:rsidR="00196BC2" w:rsidRDefault="00196BC2"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196BC2" w:rsidRDefault="00196BC2"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196BC2" w:rsidRDefault="00196BC2"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196BC2" w:rsidRDefault="00196BC2"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196BC2" w:rsidRDefault="00196BC2"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196BC2" w:rsidRDefault="00196BC2"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196BC2" w:rsidRDefault="00196BC2"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196BC2" w:rsidRDefault="00196BC2" w:rsidP="00A10E5E">
      <w:pPr>
        <w:ind w:left="567"/>
      </w:pPr>
    </w:p>
    <w:p w:rsidR="00196BC2" w:rsidRDefault="00196BC2" w:rsidP="00A10E5E">
      <w:pPr>
        <w:ind w:left="567"/>
      </w:pPr>
      <w:r>
        <w:t>Подпись Участника</w:t>
      </w:r>
      <w:r>
        <w:tab/>
      </w:r>
      <w:r>
        <w:tab/>
        <w:t>___________________/_______________(ФИО, должность)</w:t>
      </w:r>
    </w:p>
    <w:p w:rsidR="00196BC2" w:rsidRDefault="00196BC2" w:rsidP="00A10E5E">
      <w:pPr>
        <w:ind w:left="567"/>
      </w:pPr>
      <w:r>
        <w:t>Дата</w:t>
      </w:r>
    </w:p>
    <w:p w:rsidR="00196BC2" w:rsidRDefault="00196BC2" w:rsidP="00A10E5E">
      <w:pPr>
        <w:ind w:left="567"/>
      </w:pPr>
      <w:r>
        <w:t>м.п.</w:t>
      </w:r>
    </w:p>
    <w:p w:rsidR="00196BC2" w:rsidRDefault="00196BC2" w:rsidP="00A10E5E">
      <w:pPr>
        <w:pBdr>
          <w:bottom w:val="single" w:sz="12" w:space="1" w:color="auto"/>
        </w:pBdr>
        <w:ind w:left="567"/>
        <w:jc w:val="center"/>
      </w:pPr>
      <w:r>
        <w:t>конец формы</w:t>
      </w:r>
    </w:p>
    <w:p w:rsidR="00196BC2" w:rsidRDefault="00196BC2" w:rsidP="00A10E5E">
      <w:pPr>
        <w:pStyle w:val="31"/>
        <w:spacing w:before="0" w:after="0"/>
      </w:pPr>
      <w:bookmarkStart w:id="38" w:name="_Toc473124192"/>
      <w:r>
        <w:t>6.4.2 Инструкции по заполнению</w:t>
      </w:r>
      <w:bookmarkEnd w:id="38"/>
    </w:p>
    <w:p w:rsidR="00196BC2" w:rsidRPr="00326DC8" w:rsidRDefault="00196BC2"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196BC2" w:rsidRPr="00326DC8" w:rsidRDefault="00196BC2" w:rsidP="00326DC8">
      <w:r w:rsidRPr="00326DC8">
        <w:t>6.4.2.2 Форма должна быть скреплена печатью и подписью руководителя Участника либо Уполномоченного лица.</w:t>
      </w:r>
    </w:p>
    <w:p w:rsidR="00196BC2" w:rsidRPr="00326DC8" w:rsidRDefault="00196BC2" w:rsidP="00326DC8"/>
    <w:p w:rsidR="00196BC2" w:rsidRPr="00227976" w:rsidRDefault="00196BC2" w:rsidP="00AD7467">
      <w:pPr>
        <w:pStyle w:val="20"/>
        <w:spacing w:before="0" w:after="0"/>
        <w:ind w:left="0"/>
        <w:rPr>
          <w:sz w:val="22"/>
          <w:szCs w:val="22"/>
        </w:rPr>
      </w:pPr>
      <w:r>
        <w:br w:type="page"/>
      </w:r>
      <w:bookmarkStart w:id="39" w:name="_Toc473124193"/>
      <w:r>
        <w:t xml:space="preserve">6.5 </w:t>
      </w:r>
      <w:r w:rsidRPr="00227976">
        <w:rPr>
          <w:sz w:val="22"/>
          <w:szCs w:val="22"/>
        </w:rPr>
        <w:t>Анкета Участника</w:t>
      </w:r>
      <w:bookmarkEnd w:id="39"/>
    </w:p>
    <w:p w:rsidR="00196BC2" w:rsidRPr="00227976" w:rsidRDefault="00196BC2" w:rsidP="00AD7467">
      <w:pPr>
        <w:pStyle w:val="31"/>
        <w:pBdr>
          <w:bottom w:val="single" w:sz="12" w:space="1" w:color="auto"/>
        </w:pBdr>
        <w:spacing w:before="0" w:after="0"/>
        <w:ind w:left="0"/>
        <w:rPr>
          <w:sz w:val="22"/>
          <w:szCs w:val="22"/>
        </w:rPr>
      </w:pPr>
      <w:bookmarkStart w:id="40" w:name="_Toc473124194"/>
      <w:r w:rsidRPr="00227976">
        <w:rPr>
          <w:sz w:val="22"/>
          <w:szCs w:val="22"/>
        </w:rPr>
        <w:t>6.5.1 Форма Анкеты Участника (Форма 5)</w:t>
      </w:r>
      <w:bookmarkEnd w:id="40"/>
    </w:p>
    <w:p w:rsidR="00196BC2" w:rsidRPr="00227976" w:rsidRDefault="00196BC2"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196BC2" w:rsidRPr="00227976" w:rsidRDefault="00196BC2" w:rsidP="00AD7467">
      <w:pPr>
        <w:rPr>
          <w:sz w:val="22"/>
          <w:szCs w:val="22"/>
        </w:rPr>
      </w:pPr>
    </w:p>
    <w:p w:rsidR="00196BC2" w:rsidRPr="00227976" w:rsidRDefault="00196BC2" w:rsidP="00AD7467">
      <w:pPr>
        <w:rPr>
          <w:b/>
          <w:i/>
          <w:sz w:val="22"/>
          <w:szCs w:val="22"/>
        </w:rPr>
      </w:pPr>
      <w:r w:rsidRPr="00227976">
        <w:rPr>
          <w:b/>
          <w:i/>
          <w:sz w:val="22"/>
          <w:szCs w:val="22"/>
        </w:rPr>
        <w:t>Запрос предложений № ___________________</w:t>
      </w:r>
    </w:p>
    <w:p w:rsidR="00196BC2" w:rsidRPr="00227976" w:rsidRDefault="00196BC2" w:rsidP="00AD7467">
      <w:pPr>
        <w:rPr>
          <w:b/>
          <w:i/>
          <w:sz w:val="22"/>
          <w:szCs w:val="22"/>
        </w:rPr>
      </w:pPr>
    </w:p>
    <w:p w:rsidR="00196BC2" w:rsidRPr="00227976" w:rsidRDefault="00196BC2"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Сведения об Участнике</w:t>
            </w: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Факс Участника</w:t>
            </w:r>
          </w:p>
          <w:p w:rsidR="00196BC2" w:rsidRPr="00227976" w:rsidRDefault="00196BC2"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196BC2" w:rsidRPr="00227976" w:rsidRDefault="00196BC2"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tabs>
                <w:tab w:val="left" w:pos="708"/>
              </w:tabs>
            </w:pPr>
            <w:r w:rsidRPr="00227976">
              <w:t>21</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r w:rsidR="00196BC2"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196BC2" w:rsidRPr="00227976" w:rsidRDefault="00196BC2" w:rsidP="00964954">
            <w:pPr>
              <w:pStyle w:val="afff5"/>
            </w:pPr>
            <w:r w:rsidRPr="00227976">
              <w:t>Необходимость одобрения заключения сделки уполномоченными органами управления</w:t>
            </w:r>
          </w:p>
          <w:p w:rsidR="00196BC2" w:rsidRPr="00227976" w:rsidRDefault="00196BC2"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196BC2" w:rsidRPr="00227976" w:rsidRDefault="00196BC2" w:rsidP="00964954">
            <w:pPr>
              <w:pStyle w:val="afff5"/>
            </w:pPr>
          </w:p>
        </w:tc>
      </w:tr>
    </w:tbl>
    <w:p w:rsidR="00196BC2" w:rsidRPr="00227976" w:rsidRDefault="00196BC2" w:rsidP="00AD7467">
      <w:pPr>
        <w:rPr>
          <w:sz w:val="22"/>
          <w:szCs w:val="22"/>
        </w:rPr>
      </w:pPr>
    </w:p>
    <w:p w:rsidR="00196BC2" w:rsidRPr="00227976" w:rsidRDefault="00196BC2"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196BC2" w:rsidRPr="00227976" w:rsidRDefault="00196BC2" w:rsidP="00AD7467">
      <w:pPr>
        <w:rPr>
          <w:sz w:val="22"/>
          <w:szCs w:val="22"/>
        </w:rPr>
      </w:pPr>
      <w:r w:rsidRPr="00227976">
        <w:rPr>
          <w:sz w:val="22"/>
          <w:szCs w:val="22"/>
        </w:rPr>
        <w:t>Дата</w:t>
      </w:r>
    </w:p>
    <w:p w:rsidR="00196BC2" w:rsidRPr="00227976" w:rsidRDefault="00196BC2" w:rsidP="00AD7467">
      <w:pPr>
        <w:rPr>
          <w:sz w:val="22"/>
          <w:szCs w:val="22"/>
        </w:rPr>
      </w:pPr>
      <w:r w:rsidRPr="00227976">
        <w:rPr>
          <w:sz w:val="22"/>
          <w:szCs w:val="22"/>
        </w:rPr>
        <w:t>м.п.</w:t>
      </w:r>
    </w:p>
    <w:p w:rsidR="00196BC2" w:rsidRPr="00227976" w:rsidRDefault="00196BC2" w:rsidP="00AD7467">
      <w:pPr>
        <w:rPr>
          <w:sz w:val="22"/>
          <w:szCs w:val="22"/>
        </w:rPr>
      </w:pPr>
    </w:p>
    <w:p w:rsidR="00196BC2" w:rsidRPr="00227976" w:rsidRDefault="00196BC2"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196BC2" w:rsidRPr="00227976" w:rsidRDefault="00196BC2" w:rsidP="00AD7467">
      <w:pPr>
        <w:pStyle w:val="31"/>
        <w:spacing w:before="0" w:after="0"/>
        <w:ind w:left="0"/>
        <w:jc w:val="both"/>
        <w:rPr>
          <w:sz w:val="22"/>
          <w:szCs w:val="22"/>
        </w:rPr>
      </w:pPr>
      <w:bookmarkStart w:id="41" w:name="_Toc473124195"/>
      <w:r w:rsidRPr="00227976">
        <w:rPr>
          <w:sz w:val="22"/>
          <w:szCs w:val="22"/>
        </w:rPr>
        <w:t>6.5.2. Инструкции по заполнению.</w:t>
      </w:r>
      <w:bookmarkEnd w:id="41"/>
    </w:p>
    <w:p w:rsidR="00196BC2" w:rsidRPr="00227976" w:rsidRDefault="00196BC2"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196BC2" w:rsidRPr="00227976" w:rsidRDefault="00196BC2"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196BC2" w:rsidRPr="00227976" w:rsidRDefault="00196BC2"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196BC2" w:rsidRPr="00227976" w:rsidRDefault="00196BC2"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196BC2" w:rsidRPr="00AD7467" w:rsidRDefault="00196BC2"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196BC2" w:rsidRPr="00326DC8" w:rsidRDefault="00196BC2" w:rsidP="00326DC8"/>
    <w:p w:rsidR="00196BC2" w:rsidRPr="00227976" w:rsidRDefault="00196BC2" w:rsidP="00DE0F59">
      <w:pPr>
        <w:pStyle w:val="20"/>
        <w:spacing w:before="0" w:after="0"/>
        <w:ind w:left="0"/>
        <w:rPr>
          <w:sz w:val="22"/>
          <w:szCs w:val="22"/>
        </w:rPr>
      </w:pPr>
      <w:r>
        <w:br w:type="page"/>
      </w:r>
      <w:bookmarkStart w:id="42" w:name="_Toc473124196"/>
      <w:r>
        <w:t xml:space="preserve">6.6 </w:t>
      </w:r>
      <w:r w:rsidRPr="00227976">
        <w:rPr>
          <w:sz w:val="22"/>
          <w:szCs w:val="22"/>
        </w:rPr>
        <w:t>Сведения о цепочке собственников Участника</w:t>
      </w:r>
      <w:bookmarkEnd w:id="42"/>
    </w:p>
    <w:p w:rsidR="00196BC2" w:rsidRPr="00227976" w:rsidRDefault="00196BC2" w:rsidP="00DE0F59">
      <w:pPr>
        <w:pStyle w:val="31"/>
        <w:pBdr>
          <w:bottom w:val="single" w:sz="12" w:space="1" w:color="auto"/>
        </w:pBdr>
        <w:spacing w:before="0" w:after="0"/>
        <w:ind w:left="0"/>
        <w:rPr>
          <w:sz w:val="22"/>
          <w:szCs w:val="22"/>
        </w:rPr>
      </w:pPr>
      <w:bookmarkStart w:id="43" w:name="_Toc473124197"/>
      <w:r w:rsidRPr="00227976">
        <w:rPr>
          <w:sz w:val="22"/>
          <w:szCs w:val="22"/>
        </w:rPr>
        <w:t>6.6.1 Форма сведений о цепочке собственников, включая бенефициаров (в том числе, конечных)(Форма 6)</w:t>
      </w:r>
      <w:bookmarkEnd w:id="43"/>
    </w:p>
    <w:p w:rsidR="00196BC2" w:rsidRPr="00227976" w:rsidRDefault="00196BC2"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196BC2" w:rsidRPr="00227976" w:rsidRDefault="00196BC2"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196BC2" w:rsidRPr="00227976" w:rsidRDefault="00196BC2" w:rsidP="00DE0F59">
      <w:pPr>
        <w:rPr>
          <w:sz w:val="22"/>
          <w:szCs w:val="22"/>
        </w:rPr>
      </w:pPr>
      <w:r w:rsidRPr="00227976">
        <w:rPr>
          <w:sz w:val="22"/>
          <w:szCs w:val="22"/>
        </w:rPr>
        <w:t>__________________________________________________________________________________________________________________________________</w:t>
      </w:r>
    </w:p>
    <w:p w:rsidR="00196BC2" w:rsidRPr="00227976" w:rsidRDefault="00196BC2"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196BC2"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Информация о подтверждающих документах (наименование, реквизиты и т.д.)</w:t>
            </w:r>
          </w:p>
        </w:tc>
      </w:tr>
      <w:tr w:rsidR="00196BC2"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Наименование / ФИО</w:t>
            </w:r>
          </w:p>
          <w:p w:rsidR="00196BC2" w:rsidRPr="00227976" w:rsidRDefault="00196BC2"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196BC2" w:rsidRPr="00227976" w:rsidRDefault="00196BC2" w:rsidP="00964954">
            <w:pPr>
              <w:rPr>
                <w:b/>
                <w:sz w:val="22"/>
                <w:szCs w:val="22"/>
              </w:rPr>
            </w:pPr>
          </w:p>
        </w:tc>
      </w:tr>
      <w:tr w:rsidR="00196BC2"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196BC2" w:rsidRPr="00227976" w:rsidRDefault="00196BC2"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196BC2" w:rsidRPr="00227976" w:rsidRDefault="00196BC2"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196BC2" w:rsidRPr="00227976" w:rsidRDefault="00196BC2" w:rsidP="00964954">
            <w:pPr>
              <w:pStyle w:val="afff5"/>
            </w:pPr>
            <w:r w:rsidRPr="00227976">
              <w:t> </w:t>
            </w:r>
          </w:p>
        </w:tc>
      </w:tr>
      <w:tr w:rsidR="00196BC2"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196BC2" w:rsidRPr="00227976" w:rsidRDefault="00196BC2"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196BC2" w:rsidRPr="00227976" w:rsidRDefault="00196BC2"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196BC2" w:rsidRPr="00227976" w:rsidRDefault="00196BC2" w:rsidP="00964954">
            <w:pPr>
              <w:pStyle w:val="afff5"/>
            </w:pPr>
          </w:p>
        </w:tc>
      </w:tr>
    </w:tbl>
    <w:p w:rsidR="00196BC2" w:rsidRPr="00227976" w:rsidRDefault="00196BC2"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196BC2" w:rsidRPr="00227976" w:rsidRDefault="00196BC2" w:rsidP="00DE0F59">
      <w:pPr>
        <w:rPr>
          <w:sz w:val="22"/>
          <w:szCs w:val="22"/>
        </w:rPr>
      </w:pPr>
      <w:r w:rsidRPr="00227976">
        <w:rPr>
          <w:sz w:val="22"/>
          <w:szCs w:val="22"/>
        </w:rPr>
        <w:t>Дата</w:t>
      </w:r>
    </w:p>
    <w:p w:rsidR="00196BC2" w:rsidRPr="00227976" w:rsidRDefault="00196BC2" w:rsidP="00DE0F59">
      <w:pPr>
        <w:rPr>
          <w:sz w:val="22"/>
          <w:szCs w:val="22"/>
        </w:rPr>
      </w:pPr>
      <w:r w:rsidRPr="00227976">
        <w:rPr>
          <w:sz w:val="22"/>
          <w:szCs w:val="22"/>
        </w:rPr>
        <w:t>м.п.</w:t>
      </w:r>
    </w:p>
    <w:p w:rsidR="00196BC2" w:rsidRPr="00227976" w:rsidRDefault="00196BC2"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196BC2" w:rsidRPr="00227976" w:rsidRDefault="00196BC2" w:rsidP="00DE0F59">
      <w:pPr>
        <w:pStyle w:val="31"/>
        <w:spacing w:before="0" w:after="0"/>
        <w:ind w:left="0"/>
        <w:jc w:val="both"/>
        <w:rPr>
          <w:sz w:val="22"/>
          <w:szCs w:val="22"/>
        </w:rPr>
      </w:pPr>
      <w:bookmarkStart w:id="44" w:name="_Toc473124198"/>
      <w:r w:rsidRPr="00227976">
        <w:rPr>
          <w:sz w:val="22"/>
          <w:szCs w:val="22"/>
        </w:rPr>
        <w:t>6.6.2. Инструкции по заполнению.</w:t>
      </w:r>
      <w:bookmarkEnd w:id="44"/>
    </w:p>
    <w:p w:rsidR="00196BC2" w:rsidRPr="00227976" w:rsidRDefault="00196BC2"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196BC2" w:rsidRPr="00227976" w:rsidRDefault="00196BC2"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196BC2" w:rsidRPr="00227976" w:rsidRDefault="00196BC2"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196BC2" w:rsidRPr="00227976" w:rsidRDefault="00196BC2"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196BC2" w:rsidRPr="00DE0F59" w:rsidRDefault="00196BC2" w:rsidP="00DE0F59">
      <w:pPr>
        <w:jc w:val="both"/>
        <w:rPr>
          <w:sz w:val="22"/>
          <w:szCs w:val="22"/>
        </w:rPr>
      </w:pPr>
      <w:r w:rsidRPr="00DE0F59">
        <w:rPr>
          <w:sz w:val="22"/>
          <w:szCs w:val="22"/>
        </w:rPr>
        <w:t>6.6.2.5. Форма должна быть скреплена печатью и подписью руководителя Участника либо Уполномоченного лица.</w:t>
      </w:r>
    </w:p>
    <w:p w:rsidR="00196BC2" w:rsidRDefault="00196BC2" w:rsidP="00A10E5E">
      <w:pPr>
        <w:pStyle w:val="20"/>
        <w:spacing w:before="0" w:after="0"/>
      </w:pPr>
      <w:r>
        <w:br w:type="page"/>
      </w:r>
      <w:bookmarkStart w:id="45" w:name="_Toc473124199"/>
      <w:r>
        <w:t>6.7 Сведения об опыте выполнения аналогичных договоров</w:t>
      </w:r>
      <w:bookmarkEnd w:id="45"/>
    </w:p>
    <w:p w:rsidR="00196BC2" w:rsidRDefault="00196BC2" w:rsidP="00A10E5E">
      <w:pPr>
        <w:pStyle w:val="31"/>
        <w:pBdr>
          <w:bottom w:val="single" w:sz="12" w:space="1" w:color="auto"/>
        </w:pBdr>
        <w:spacing w:before="0" w:after="0"/>
      </w:pPr>
      <w:bookmarkStart w:id="46" w:name="_Toc473124200"/>
      <w:r>
        <w:t>6.7.1 Форма Сведений об опыте выполнения аналогичных договоров (Форма 7)</w:t>
      </w:r>
      <w:bookmarkEnd w:id="46"/>
    </w:p>
    <w:p w:rsidR="00196BC2" w:rsidRDefault="00196BC2" w:rsidP="00A10E5E">
      <w:pPr>
        <w:ind w:left="567"/>
        <w:jc w:val="center"/>
      </w:pPr>
      <w:r>
        <w:t>начало формы</w:t>
      </w:r>
    </w:p>
    <w:p w:rsidR="00196BC2" w:rsidRDefault="00196BC2" w:rsidP="00A10E5E">
      <w:pPr>
        <w:pStyle w:val="af2"/>
        <w:rPr>
          <w:b/>
        </w:rPr>
      </w:pPr>
      <w:r>
        <w:rPr>
          <w:b/>
          <w:i/>
        </w:rPr>
        <w:t>Открытый Запрос предложений №</w:t>
      </w:r>
      <w:r>
        <w:rPr>
          <w:b/>
        </w:rPr>
        <w:t xml:space="preserve"> ___________________</w:t>
      </w:r>
    </w:p>
    <w:p w:rsidR="00196BC2" w:rsidRDefault="00196BC2" w:rsidP="00A10E5E">
      <w:pPr>
        <w:ind w:left="567"/>
        <w:rPr>
          <w:b/>
          <w:i/>
        </w:rPr>
      </w:pPr>
    </w:p>
    <w:p w:rsidR="00196BC2" w:rsidRDefault="00196BC2" w:rsidP="00A10E5E">
      <w:pPr>
        <w:ind w:left="567"/>
        <w:jc w:val="center"/>
        <w:rPr>
          <w:b/>
        </w:rPr>
      </w:pPr>
      <w:r>
        <w:rPr>
          <w:b/>
        </w:rPr>
        <w:t>СВЕДЕНИЯ ОБ ОПЫТЕ ВЫПОЛНЕНИЯ АНАЛОГИЧНЫХ ДОГОВОРОВ</w:t>
      </w:r>
    </w:p>
    <w:p w:rsidR="00196BC2" w:rsidRDefault="00196BC2" w:rsidP="00A10E5E">
      <w:pPr>
        <w:ind w:left="567"/>
        <w:jc w:val="center"/>
        <w:rPr>
          <w:b/>
        </w:rPr>
      </w:pPr>
    </w:p>
    <w:p w:rsidR="00196BC2" w:rsidRDefault="00196BC2" w:rsidP="00A10E5E">
      <w:pPr>
        <w:ind w:left="567"/>
      </w:pPr>
      <w:r>
        <w:t>Наименование Участника__________________________________________________________________</w:t>
      </w:r>
      <w:r>
        <w:tab/>
      </w:r>
    </w:p>
    <w:p w:rsidR="00196BC2" w:rsidRDefault="00196BC2"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196BC2"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196BC2" w:rsidRDefault="00196BC2"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196BC2"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196BC2" w:rsidRDefault="00196BC2">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196BC2" w:rsidRDefault="00196BC2">
            <w:pPr>
              <w:ind w:left="567"/>
            </w:pPr>
          </w:p>
        </w:tc>
      </w:tr>
    </w:tbl>
    <w:p w:rsidR="00196BC2" w:rsidRDefault="00196BC2" w:rsidP="00A10E5E">
      <w:pPr>
        <w:ind w:left="567"/>
      </w:pPr>
    </w:p>
    <w:p w:rsidR="00196BC2" w:rsidRDefault="00196BC2"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196BC2" w:rsidTr="00A10E5E">
        <w:tc>
          <w:tcPr>
            <w:tcW w:w="710"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Наименование покупателя</w:t>
            </w:r>
          </w:p>
          <w:p w:rsidR="00196BC2" w:rsidRDefault="00196BC2">
            <w:pPr>
              <w:pStyle w:val="aff9"/>
            </w:pPr>
            <w:r>
              <w:t>адрес и контактный телефон/факс покупателя,</w:t>
            </w:r>
          </w:p>
          <w:p w:rsidR="00196BC2" w:rsidRDefault="00196BC2">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Примечание,</w:t>
            </w:r>
          </w:p>
          <w:p w:rsidR="00196BC2" w:rsidRDefault="00196BC2">
            <w:pPr>
              <w:pStyle w:val="aff9"/>
            </w:pPr>
            <w:r>
              <w:t>Наличие прилагаемых отзывов от покупателей (есть/нет)</w:t>
            </w:r>
          </w:p>
        </w:tc>
      </w:tr>
      <w:tr w:rsidR="00196BC2" w:rsidTr="00A10E5E">
        <w:tc>
          <w:tcPr>
            <w:tcW w:w="710" w:type="dxa"/>
            <w:tcBorders>
              <w:top w:val="single" w:sz="4" w:space="0" w:color="auto"/>
              <w:left w:val="single" w:sz="4" w:space="0" w:color="auto"/>
              <w:bottom w:val="single" w:sz="4" w:space="0" w:color="auto"/>
              <w:right w:val="single" w:sz="4" w:space="0" w:color="auto"/>
            </w:tcBorders>
            <w:hideMark/>
          </w:tcPr>
          <w:p w:rsidR="00196BC2" w:rsidRDefault="00196BC2">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693"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694"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984"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843"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559"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701"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710" w:type="dxa"/>
            <w:tcBorders>
              <w:top w:val="single" w:sz="4" w:space="0" w:color="auto"/>
              <w:left w:val="single" w:sz="4" w:space="0" w:color="auto"/>
              <w:bottom w:val="single" w:sz="4" w:space="0" w:color="auto"/>
              <w:right w:val="single" w:sz="4" w:space="0" w:color="auto"/>
            </w:tcBorders>
            <w:hideMark/>
          </w:tcPr>
          <w:p w:rsidR="00196BC2" w:rsidRDefault="00196BC2">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693"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694"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984"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843"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559"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701"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bl>
    <w:p w:rsidR="00196BC2" w:rsidRDefault="00196BC2" w:rsidP="00A10E5E">
      <w:pPr>
        <w:ind w:left="567"/>
      </w:pPr>
    </w:p>
    <w:p w:rsidR="00196BC2" w:rsidRDefault="00196BC2" w:rsidP="00A10E5E">
      <w:pPr>
        <w:ind w:left="567"/>
      </w:pPr>
      <w:r>
        <w:t>Подпись Участника</w:t>
      </w:r>
      <w:r>
        <w:tab/>
      </w:r>
      <w:r>
        <w:tab/>
        <w:t>____________________________/_______________(ФИО, должность)</w:t>
      </w:r>
    </w:p>
    <w:p w:rsidR="00196BC2" w:rsidRDefault="00196BC2" w:rsidP="00A10E5E">
      <w:pPr>
        <w:ind w:left="567"/>
      </w:pPr>
      <w:r>
        <w:t>Дата</w:t>
      </w:r>
    </w:p>
    <w:p w:rsidR="00196BC2" w:rsidRDefault="00196BC2" w:rsidP="00A10E5E">
      <w:pPr>
        <w:ind w:left="567"/>
      </w:pPr>
      <w:r>
        <w:t>м.п.</w:t>
      </w:r>
    </w:p>
    <w:p w:rsidR="00196BC2" w:rsidRDefault="00196BC2" w:rsidP="00A10E5E">
      <w:pPr>
        <w:pBdr>
          <w:bottom w:val="single" w:sz="12" w:space="1" w:color="auto"/>
        </w:pBdr>
        <w:ind w:left="567"/>
        <w:jc w:val="center"/>
      </w:pPr>
      <w:r>
        <w:t>конец формы</w:t>
      </w:r>
    </w:p>
    <w:p w:rsidR="00196BC2" w:rsidRDefault="00196BC2" w:rsidP="00A10E5E">
      <w:pPr>
        <w:ind w:left="567"/>
        <w:jc w:val="center"/>
      </w:pPr>
    </w:p>
    <w:p w:rsidR="00196BC2" w:rsidRDefault="00196BC2" w:rsidP="00A10E5E">
      <w:pPr>
        <w:pStyle w:val="31"/>
        <w:spacing w:before="0" w:after="0"/>
        <w:ind w:left="0"/>
      </w:pPr>
      <w:bookmarkStart w:id="47" w:name="_Toc473124201"/>
      <w:r>
        <w:t>6.7.2 Инструкции по заполнению</w:t>
      </w:r>
      <w:bookmarkEnd w:id="47"/>
    </w:p>
    <w:p w:rsidR="00196BC2" w:rsidRPr="00326DC8" w:rsidRDefault="00196BC2"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196BC2" w:rsidRPr="00326DC8" w:rsidRDefault="00196BC2" w:rsidP="00326DC8">
      <w:r w:rsidRPr="00326DC8">
        <w:t>6.7.2.2 Форма должна быть скреплена печатью и подписью руководителя Участника либо Уполномоченного лица.</w:t>
      </w:r>
    </w:p>
    <w:p w:rsidR="00196BC2" w:rsidRDefault="00196BC2" w:rsidP="00A10E5E">
      <w:pPr>
        <w:pStyle w:val="20"/>
        <w:spacing w:before="0" w:after="0"/>
        <w:ind w:left="0"/>
      </w:pPr>
      <w:r>
        <w:br w:type="page"/>
      </w:r>
      <w:bookmarkStart w:id="48" w:name="_Toc473124202"/>
      <w:r>
        <w:t>6.8 Сведения о кадровых ресурсах</w:t>
      </w:r>
      <w:bookmarkEnd w:id="48"/>
    </w:p>
    <w:p w:rsidR="00196BC2" w:rsidRDefault="00196BC2" w:rsidP="00A10E5E">
      <w:pPr>
        <w:pStyle w:val="31"/>
        <w:pBdr>
          <w:bottom w:val="single" w:sz="12" w:space="1" w:color="auto"/>
        </w:pBdr>
        <w:spacing w:before="0" w:after="0"/>
        <w:ind w:left="0"/>
      </w:pPr>
      <w:bookmarkStart w:id="49" w:name="_Toc473124203"/>
      <w:r>
        <w:t>6.8.1 Форма Сведений о кадровых ресурсах (Форма 8)</w:t>
      </w:r>
      <w:bookmarkEnd w:id="49"/>
      <w:r>
        <w:t xml:space="preserve"> </w:t>
      </w:r>
    </w:p>
    <w:p w:rsidR="00196BC2" w:rsidRDefault="00196BC2" w:rsidP="00A10E5E">
      <w:pPr>
        <w:ind w:left="567"/>
        <w:jc w:val="center"/>
      </w:pPr>
      <w:r>
        <w:t>начало формы</w:t>
      </w:r>
    </w:p>
    <w:p w:rsidR="00196BC2" w:rsidRDefault="00196BC2" w:rsidP="00A10E5E">
      <w:pPr>
        <w:pStyle w:val="af2"/>
      </w:pPr>
      <w:r>
        <w:rPr>
          <w:b/>
          <w:i/>
        </w:rPr>
        <w:t>Открытый Запрос предложений №</w:t>
      </w:r>
      <w:r>
        <w:t xml:space="preserve"> ___________________</w:t>
      </w:r>
    </w:p>
    <w:p w:rsidR="00196BC2" w:rsidRDefault="00196BC2" w:rsidP="00A10E5E"/>
    <w:p w:rsidR="00196BC2" w:rsidRDefault="00196BC2" w:rsidP="00A10E5E">
      <w:pPr>
        <w:ind w:left="567"/>
        <w:jc w:val="center"/>
        <w:rPr>
          <w:b/>
        </w:rPr>
      </w:pPr>
      <w:r>
        <w:rPr>
          <w:b/>
        </w:rPr>
        <w:t>СВЕДЕНИЯ О КАДРОВЫХ РЕСУРСАХ</w:t>
      </w:r>
    </w:p>
    <w:p w:rsidR="00196BC2" w:rsidRDefault="00196BC2" w:rsidP="00A10E5E">
      <w:pPr>
        <w:ind w:left="567"/>
        <w:jc w:val="center"/>
        <w:rPr>
          <w:b/>
        </w:rPr>
      </w:pPr>
    </w:p>
    <w:p w:rsidR="00196BC2" w:rsidRDefault="00196BC2" w:rsidP="00A10E5E">
      <w:pPr>
        <w:ind w:left="567"/>
      </w:pPr>
      <w:r>
        <w:t>Наименование Участника___________________________________________________</w:t>
      </w:r>
    </w:p>
    <w:p w:rsidR="00196BC2" w:rsidRDefault="00196BC2"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196BC2" w:rsidTr="00A10E5E">
        <w:tc>
          <w:tcPr>
            <w:tcW w:w="648"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w:t>
            </w:r>
          </w:p>
          <w:p w:rsidR="00196BC2" w:rsidRDefault="00196BC2">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Количество человек, которые Участник собирается использовать при выполнении Договора</w:t>
            </w:r>
          </w:p>
        </w:tc>
      </w:tr>
      <w:tr w:rsidR="00196BC2" w:rsidTr="00A10E5E">
        <w:tc>
          <w:tcPr>
            <w:tcW w:w="648" w:type="dxa"/>
            <w:tcBorders>
              <w:top w:val="single" w:sz="4" w:space="0" w:color="auto"/>
              <w:left w:val="single" w:sz="4" w:space="0" w:color="auto"/>
              <w:bottom w:val="single" w:sz="4" w:space="0" w:color="auto"/>
              <w:right w:val="single" w:sz="4" w:space="0" w:color="auto"/>
            </w:tcBorders>
          </w:tcPr>
          <w:p w:rsidR="00196BC2" w:rsidRDefault="00196BC2">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196BC2" w:rsidRDefault="00196BC2">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402"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68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648" w:type="dxa"/>
            <w:tcBorders>
              <w:top w:val="single" w:sz="4" w:space="0" w:color="auto"/>
              <w:left w:val="single" w:sz="4" w:space="0" w:color="auto"/>
              <w:bottom w:val="single" w:sz="4" w:space="0" w:color="auto"/>
              <w:right w:val="single" w:sz="4" w:space="0" w:color="auto"/>
            </w:tcBorders>
          </w:tcPr>
          <w:p w:rsidR="00196BC2" w:rsidRDefault="00196BC2">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196BC2" w:rsidRDefault="00196BC2">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402"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68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648" w:type="dxa"/>
            <w:tcBorders>
              <w:top w:val="single" w:sz="4" w:space="0" w:color="auto"/>
              <w:left w:val="single" w:sz="4" w:space="0" w:color="auto"/>
              <w:bottom w:val="single" w:sz="4" w:space="0" w:color="auto"/>
              <w:right w:val="single" w:sz="4" w:space="0" w:color="auto"/>
            </w:tcBorders>
          </w:tcPr>
          <w:p w:rsidR="00196BC2" w:rsidRDefault="00196BC2">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196BC2" w:rsidRDefault="00196BC2">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402"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68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648" w:type="dxa"/>
            <w:tcBorders>
              <w:top w:val="single" w:sz="4" w:space="0" w:color="auto"/>
              <w:left w:val="single" w:sz="4" w:space="0" w:color="auto"/>
              <w:bottom w:val="single" w:sz="4" w:space="0" w:color="auto"/>
              <w:right w:val="single" w:sz="4" w:space="0" w:color="auto"/>
            </w:tcBorders>
          </w:tcPr>
          <w:p w:rsidR="00196BC2" w:rsidRDefault="00196BC2">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196BC2" w:rsidRDefault="00196BC2">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402"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68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648" w:type="dxa"/>
            <w:tcBorders>
              <w:top w:val="single" w:sz="4" w:space="0" w:color="auto"/>
              <w:left w:val="single" w:sz="4" w:space="0" w:color="auto"/>
              <w:bottom w:val="single" w:sz="4" w:space="0" w:color="auto"/>
              <w:right w:val="single" w:sz="4" w:space="0" w:color="auto"/>
            </w:tcBorders>
          </w:tcPr>
          <w:p w:rsidR="00196BC2" w:rsidRDefault="00196BC2">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196BC2" w:rsidRDefault="00196BC2">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402"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68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648" w:type="dxa"/>
            <w:tcBorders>
              <w:top w:val="single" w:sz="4" w:space="0" w:color="auto"/>
              <w:left w:val="single" w:sz="4" w:space="0" w:color="auto"/>
              <w:bottom w:val="single" w:sz="4" w:space="0" w:color="auto"/>
              <w:right w:val="single" w:sz="4" w:space="0" w:color="auto"/>
            </w:tcBorders>
          </w:tcPr>
          <w:p w:rsidR="00196BC2" w:rsidRDefault="00196BC2">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196BC2" w:rsidRDefault="00196BC2">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402"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68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648" w:type="dxa"/>
            <w:tcBorders>
              <w:top w:val="single" w:sz="4" w:space="0" w:color="auto"/>
              <w:left w:val="single" w:sz="4" w:space="0" w:color="auto"/>
              <w:bottom w:val="single" w:sz="4" w:space="0" w:color="auto"/>
              <w:right w:val="single" w:sz="4" w:space="0" w:color="auto"/>
            </w:tcBorders>
          </w:tcPr>
          <w:p w:rsidR="00196BC2" w:rsidRDefault="00196BC2">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196BC2" w:rsidRDefault="00196BC2">
            <w:pPr>
              <w:pStyle w:val="afff5"/>
            </w:pPr>
          </w:p>
        </w:tc>
        <w:tc>
          <w:tcPr>
            <w:tcW w:w="2268"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402"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68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648" w:type="dxa"/>
            <w:tcBorders>
              <w:top w:val="single" w:sz="4" w:space="0" w:color="auto"/>
              <w:left w:val="single" w:sz="4" w:space="0" w:color="auto"/>
              <w:bottom w:val="single" w:sz="4" w:space="0" w:color="auto"/>
              <w:right w:val="single" w:sz="4" w:space="0" w:color="auto"/>
            </w:tcBorders>
          </w:tcPr>
          <w:p w:rsidR="00196BC2" w:rsidRDefault="00196BC2">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196BC2" w:rsidRDefault="00196BC2">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402"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68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648" w:type="dxa"/>
            <w:tcBorders>
              <w:top w:val="single" w:sz="4" w:space="0" w:color="auto"/>
              <w:left w:val="single" w:sz="4" w:space="0" w:color="auto"/>
              <w:bottom w:val="single" w:sz="4" w:space="0" w:color="auto"/>
              <w:right w:val="single" w:sz="4" w:space="0" w:color="auto"/>
            </w:tcBorders>
          </w:tcPr>
          <w:p w:rsidR="00196BC2" w:rsidRDefault="00196BC2">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196BC2" w:rsidRDefault="00196BC2">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402"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368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bl>
    <w:p w:rsidR="00196BC2" w:rsidRDefault="00196BC2" w:rsidP="00A10E5E">
      <w:pPr>
        <w:ind w:left="567"/>
      </w:pPr>
    </w:p>
    <w:p w:rsidR="00196BC2" w:rsidRDefault="00196BC2" w:rsidP="00A10E5E">
      <w:pPr>
        <w:ind w:left="567"/>
      </w:pPr>
      <w:r>
        <w:t>Подпись Участника</w:t>
      </w:r>
      <w:r>
        <w:tab/>
      </w:r>
      <w:r>
        <w:tab/>
        <w:t>________________/_______________(ФИО, должность)</w:t>
      </w:r>
    </w:p>
    <w:p w:rsidR="00196BC2" w:rsidRDefault="00196BC2" w:rsidP="00A10E5E">
      <w:pPr>
        <w:ind w:left="567"/>
      </w:pPr>
      <w:r>
        <w:t>Дата</w:t>
      </w:r>
    </w:p>
    <w:p w:rsidR="00196BC2" w:rsidRDefault="00196BC2" w:rsidP="00A10E5E">
      <w:pPr>
        <w:ind w:left="567"/>
      </w:pPr>
      <w:r>
        <w:t>м.п.</w:t>
      </w:r>
    </w:p>
    <w:p w:rsidR="00196BC2" w:rsidRDefault="00196BC2" w:rsidP="00A10E5E">
      <w:pPr>
        <w:pBdr>
          <w:bottom w:val="single" w:sz="12" w:space="1" w:color="auto"/>
        </w:pBdr>
        <w:ind w:left="567"/>
        <w:jc w:val="center"/>
      </w:pPr>
      <w:r>
        <w:t>конец формы</w:t>
      </w:r>
    </w:p>
    <w:p w:rsidR="00196BC2" w:rsidRDefault="00196BC2" w:rsidP="00A10E5E">
      <w:pPr>
        <w:pStyle w:val="31"/>
        <w:spacing w:before="0" w:after="0"/>
        <w:ind w:left="0"/>
      </w:pPr>
      <w:bookmarkStart w:id="50" w:name="_Toc473124204"/>
      <w:r>
        <w:t>6.8.2 Инструкции по заполнению</w:t>
      </w:r>
      <w:bookmarkEnd w:id="50"/>
    </w:p>
    <w:p w:rsidR="00196BC2" w:rsidRDefault="00196BC2"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196BC2" w:rsidRDefault="00196BC2"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196BC2" w:rsidRDefault="00196BC2" w:rsidP="00A10E5E">
      <w:pPr>
        <w:pStyle w:val="20"/>
        <w:spacing w:before="0" w:after="0"/>
      </w:pPr>
      <w:r>
        <w:br w:type="page"/>
      </w:r>
      <w:bookmarkStart w:id="51" w:name="_Toc473124205"/>
      <w:r>
        <w:t>6.9 Сведения о материально-технических ресурсах</w:t>
      </w:r>
      <w:bookmarkEnd w:id="51"/>
    </w:p>
    <w:p w:rsidR="00196BC2" w:rsidRDefault="00196BC2" w:rsidP="00A10E5E">
      <w:pPr>
        <w:pStyle w:val="31"/>
        <w:pBdr>
          <w:bottom w:val="single" w:sz="12" w:space="1" w:color="auto"/>
        </w:pBdr>
        <w:spacing w:before="0" w:after="0"/>
      </w:pPr>
      <w:bookmarkStart w:id="52" w:name="_Toc473124206"/>
      <w:r>
        <w:t>6.9.1 Форма Сведений о материально-технических ресурсах (Форма 9)</w:t>
      </w:r>
      <w:bookmarkEnd w:id="52"/>
    </w:p>
    <w:p w:rsidR="00196BC2" w:rsidRDefault="00196BC2" w:rsidP="00A10E5E">
      <w:pPr>
        <w:ind w:left="567"/>
        <w:jc w:val="center"/>
      </w:pPr>
      <w:r>
        <w:t>начало формы</w:t>
      </w:r>
    </w:p>
    <w:p w:rsidR="00196BC2" w:rsidRDefault="00196BC2" w:rsidP="00A10E5E">
      <w:pPr>
        <w:pStyle w:val="af2"/>
      </w:pPr>
      <w:r>
        <w:rPr>
          <w:b/>
          <w:i/>
        </w:rPr>
        <w:t>Открытый Запрос предложений №</w:t>
      </w:r>
      <w:r>
        <w:t xml:space="preserve"> ___________________</w:t>
      </w:r>
    </w:p>
    <w:p w:rsidR="00196BC2" w:rsidRDefault="00196BC2" w:rsidP="00A10E5E"/>
    <w:p w:rsidR="00196BC2" w:rsidRDefault="00196BC2" w:rsidP="00A10E5E">
      <w:pPr>
        <w:ind w:left="567"/>
        <w:jc w:val="center"/>
        <w:rPr>
          <w:b/>
        </w:rPr>
      </w:pPr>
      <w:r>
        <w:rPr>
          <w:b/>
        </w:rPr>
        <w:t>СВЕДЕНИЯ О МАТЕРИАЛЬНО-ТЕХНИЧЕСКИХ РЕСУРСАХ</w:t>
      </w:r>
    </w:p>
    <w:p w:rsidR="00196BC2" w:rsidRDefault="00196BC2" w:rsidP="00A10E5E">
      <w:pPr>
        <w:ind w:left="567"/>
        <w:jc w:val="center"/>
        <w:rPr>
          <w:b/>
        </w:rPr>
      </w:pPr>
    </w:p>
    <w:p w:rsidR="00196BC2" w:rsidRDefault="00196BC2" w:rsidP="00A10E5E">
      <w:pPr>
        <w:ind w:left="567"/>
      </w:pPr>
      <w:r>
        <w:t>Наименование Участника____________________________________________________</w:t>
      </w:r>
    </w:p>
    <w:p w:rsidR="00196BC2" w:rsidRDefault="00196BC2"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196BC2"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6BC2" w:rsidRDefault="00196BC2">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6BC2" w:rsidRDefault="00196BC2">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6BC2" w:rsidRDefault="00196BC2">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6BC2" w:rsidRDefault="00196BC2">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6BC2" w:rsidRDefault="00196BC2">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6BC2" w:rsidRDefault="00196BC2">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6BC2" w:rsidRDefault="00196BC2">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6BC2" w:rsidRDefault="00196BC2">
            <w:pPr>
              <w:pStyle w:val="aff9"/>
            </w:pPr>
            <w:r>
              <w:t>Примечания</w:t>
            </w:r>
          </w:p>
        </w:tc>
      </w:tr>
      <w:tr w:rsidR="00196BC2" w:rsidTr="00A10E5E">
        <w:tc>
          <w:tcPr>
            <w:tcW w:w="454"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196BC2" w:rsidRDefault="00196BC2">
            <w:pPr>
              <w:pStyle w:val="aff9"/>
            </w:pPr>
            <w:r>
              <w:t>8</w:t>
            </w:r>
          </w:p>
        </w:tc>
      </w:tr>
      <w:tr w:rsidR="00196BC2" w:rsidTr="00A10E5E">
        <w:tc>
          <w:tcPr>
            <w:tcW w:w="454" w:type="dxa"/>
            <w:tcBorders>
              <w:top w:val="single" w:sz="4" w:space="0" w:color="auto"/>
              <w:left w:val="single" w:sz="4" w:space="0" w:color="auto"/>
              <w:bottom w:val="single" w:sz="4" w:space="0" w:color="auto"/>
              <w:right w:val="single" w:sz="4" w:space="0" w:color="auto"/>
            </w:tcBorders>
            <w:hideMark/>
          </w:tcPr>
          <w:p w:rsidR="00196BC2" w:rsidRDefault="00196BC2">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835"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134"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417"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835"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12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985"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r w:rsidR="00196BC2" w:rsidTr="00A10E5E">
        <w:tc>
          <w:tcPr>
            <w:tcW w:w="454" w:type="dxa"/>
            <w:tcBorders>
              <w:top w:val="single" w:sz="4" w:space="0" w:color="auto"/>
              <w:left w:val="single" w:sz="4" w:space="0" w:color="auto"/>
              <w:bottom w:val="single" w:sz="4" w:space="0" w:color="auto"/>
              <w:right w:val="single" w:sz="4" w:space="0" w:color="auto"/>
            </w:tcBorders>
            <w:hideMark/>
          </w:tcPr>
          <w:p w:rsidR="00196BC2" w:rsidRDefault="00196BC2">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835"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134"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417"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835"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2126"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c>
          <w:tcPr>
            <w:tcW w:w="1985" w:type="dxa"/>
            <w:tcBorders>
              <w:top w:val="single" w:sz="4" w:space="0" w:color="auto"/>
              <w:left w:val="single" w:sz="4" w:space="0" w:color="auto"/>
              <w:bottom w:val="single" w:sz="4" w:space="0" w:color="auto"/>
              <w:right w:val="single" w:sz="4" w:space="0" w:color="auto"/>
            </w:tcBorders>
          </w:tcPr>
          <w:p w:rsidR="00196BC2" w:rsidRDefault="00196BC2">
            <w:pPr>
              <w:pStyle w:val="afff5"/>
            </w:pPr>
          </w:p>
        </w:tc>
      </w:tr>
    </w:tbl>
    <w:p w:rsidR="00196BC2" w:rsidRDefault="00196BC2" w:rsidP="00A10E5E">
      <w:pPr>
        <w:ind w:left="567"/>
      </w:pPr>
    </w:p>
    <w:p w:rsidR="00196BC2" w:rsidRDefault="00196BC2" w:rsidP="00A10E5E">
      <w:pPr>
        <w:ind w:left="567"/>
      </w:pPr>
      <w:r>
        <w:t>Подпись Участника</w:t>
      </w:r>
      <w:r>
        <w:tab/>
      </w:r>
      <w:r>
        <w:tab/>
        <w:t>_________________/_______________(ФИО, должность)</w:t>
      </w:r>
    </w:p>
    <w:p w:rsidR="00196BC2" w:rsidRDefault="00196BC2" w:rsidP="00A10E5E">
      <w:pPr>
        <w:ind w:left="567"/>
      </w:pPr>
      <w:r>
        <w:t>Дата</w:t>
      </w:r>
    </w:p>
    <w:p w:rsidR="00196BC2" w:rsidRDefault="00196BC2" w:rsidP="00A10E5E">
      <w:pPr>
        <w:ind w:left="567"/>
      </w:pPr>
      <w:r>
        <w:t>м.п.</w:t>
      </w:r>
    </w:p>
    <w:p w:rsidR="00196BC2" w:rsidRDefault="00196BC2" w:rsidP="00A10E5E">
      <w:pPr>
        <w:pBdr>
          <w:bottom w:val="single" w:sz="12" w:space="1" w:color="auto"/>
        </w:pBdr>
        <w:ind w:left="567"/>
        <w:jc w:val="center"/>
      </w:pPr>
      <w:r>
        <w:t>конец формы</w:t>
      </w:r>
    </w:p>
    <w:p w:rsidR="00196BC2" w:rsidRDefault="00196BC2" w:rsidP="00A10E5E">
      <w:pPr>
        <w:jc w:val="center"/>
      </w:pPr>
    </w:p>
    <w:p w:rsidR="00196BC2" w:rsidRDefault="00196BC2" w:rsidP="00A10E5E">
      <w:pPr>
        <w:pStyle w:val="31"/>
        <w:spacing w:before="0" w:after="0"/>
        <w:ind w:left="0"/>
      </w:pPr>
      <w:bookmarkStart w:id="53" w:name="_Toc473124207"/>
      <w:r>
        <w:t>6.9.2 Инструкции по заполнению</w:t>
      </w:r>
      <w:bookmarkEnd w:id="53"/>
    </w:p>
    <w:p w:rsidR="00196BC2" w:rsidRPr="00420CED" w:rsidRDefault="00196BC2"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196BC2" w:rsidRPr="00420CED" w:rsidRDefault="00196BC2" w:rsidP="00420CED">
      <w:r w:rsidRPr="00420CED">
        <w:t>6.9.2.2. Форма должна быть скреплена печатью и подписью руководителя Участника либо Уполномоченного лица.</w:t>
      </w:r>
    </w:p>
    <w:p w:rsidR="00196BC2" w:rsidRDefault="00196BC2" w:rsidP="00A10E5E">
      <w:pPr>
        <w:rPr>
          <w:bCs/>
        </w:rPr>
        <w:sectPr w:rsidR="00196BC2" w:rsidSect="002C061F">
          <w:pgSz w:w="16838" w:h="11906" w:orient="landscape"/>
          <w:pgMar w:top="1418" w:right="957" w:bottom="851" w:left="567" w:header="709" w:footer="548" w:gutter="0"/>
          <w:cols w:space="720"/>
        </w:sectPr>
      </w:pPr>
    </w:p>
    <w:p w:rsidR="00196BC2" w:rsidRDefault="00196BC2" w:rsidP="00A10E5E">
      <w:pPr>
        <w:pStyle w:val="20"/>
        <w:spacing w:before="0" w:after="0"/>
        <w:ind w:left="0"/>
      </w:pPr>
      <w:bookmarkStart w:id="54" w:name="_Toc473124208"/>
      <w:r>
        <w:t>6.10 Справка о деловой репутации</w:t>
      </w:r>
      <w:bookmarkEnd w:id="54"/>
    </w:p>
    <w:p w:rsidR="00196BC2" w:rsidRDefault="00196BC2" w:rsidP="00A10E5E">
      <w:pPr>
        <w:pStyle w:val="31"/>
        <w:pBdr>
          <w:bottom w:val="single" w:sz="12" w:space="1" w:color="auto"/>
        </w:pBdr>
        <w:spacing w:before="0" w:after="0"/>
        <w:ind w:left="0"/>
      </w:pPr>
      <w:bookmarkStart w:id="55" w:name="_Toc473124209"/>
      <w:r>
        <w:t>6.10.1 Форма Справки о деловой репутации Участника (Форма 10)</w:t>
      </w:r>
      <w:bookmarkEnd w:id="55"/>
    </w:p>
    <w:p w:rsidR="00196BC2" w:rsidRDefault="00196BC2" w:rsidP="00A10E5E">
      <w:pPr>
        <w:ind w:left="567"/>
        <w:jc w:val="center"/>
      </w:pPr>
      <w:r>
        <w:t>начало формы</w:t>
      </w:r>
    </w:p>
    <w:p w:rsidR="00196BC2" w:rsidRDefault="00196BC2" w:rsidP="00A10E5E">
      <w:pPr>
        <w:ind w:left="567"/>
      </w:pPr>
    </w:p>
    <w:p w:rsidR="00196BC2" w:rsidRDefault="00196BC2" w:rsidP="00A10E5E">
      <w:pPr>
        <w:ind w:left="567"/>
        <w:rPr>
          <w:b/>
          <w:i/>
        </w:rPr>
      </w:pPr>
      <w:r>
        <w:rPr>
          <w:b/>
          <w:i/>
        </w:rPr>
        <w:t>Открытый Запрос предложений № ___________________</w:t>
      </w:r>
    </w:p>
    <w:p w:rsidR="00196BC2" w:rsidRDefault="00196BC2" w:rsidP="00A10E5E">
      <w:pPr>
        <w:ind w:left="567"/>
        <w:rPr>
          <w:b/>
          <w:i/>
        </w:rPr>
      </w:pPr>
    </w:p>
    <w:p w:rsidR="00196BC2" w:rsidRDefault="00196BC2" w:rsidP="00A10E5E">
      <w:pPr>
        <w:ind w:left="567"/>
        <w:jc w:val="center"/>
        <w:rPr>
          <w:b/>
        </w:rPr>
      </w:pPr>
      <w:r>
        <w:rPr>
          <w:b/>
        </w:rPr>
        <w:t>СПРАВКА О ДЕЛОВОЙ РЕПУТАЦИИ УЧАСТНИКА</w:t>
      </w:r>
      <w:r>
        <w:rPr>
          <w:b/>
        </w:rPr>
        <w:br/>
        <w:t>(УЧАСТИЕ В СУДЕБНЫХ РАЗБИРАТЕЛЬСТВАХ)</w:t>
      </w:r>
    </w:p>
    <w:p w:rsidR="00196BC2" w:rsidRDefault="00196BC2" w:rsidP="00A10E5E">
      <w:pPr>
        <w:ind w:left="567"/>
        <w:jc w:val="center"/>
        <w:rPr>
          <w:b/>
        </w:rPr>
      </w:pPr>
    </w:p>
    <w:p w:rsidR="00196BC2" w:rsidRDefault="00196BC2" w:rsidP="00A10E5E">
      <w:pPr>
        <w:ind w:left="567"/>
        <w:jc w:val="both"/>
      </w:pPr>
      <w:r>
        <w:t>Наименование Участника____________________________________________________</w:t>
      </w:r>
    </w:p>
    <w:p w:rsidR="00196BC2" w:rsidRDefault="00196BC2"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196BC2"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6BC2" w:rsidRDefault="00196BC2">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6BC2" w:rsidRDefault="00196BC2">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196BC2" w:rsidRDefault="00196BC2">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196BC2" w:rsidRDefault="00196BC2">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96BC2" w:rsidRDefault="00196BC2">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196BC2" w:rsidRDefault="00196BC2">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196BC2" w:rsidRDefault="00196BC2">
            <w:pPr>
              <w:pStyle w:val="aff9"/>
              <w:rPr>
                <w:color w:val="000000"/>
              </w:rPr>
            </w:pPr>
            <w:r>
              <w:rPr>
                <w:color w:val="000000"/>
              </w:rPr>
              <w:t>Решение в ПОЛЬЗУ или ПРОТИВ Участника</w:t>
            </w:r>
          </w:p>
        </w:tc>
      </w:tr>
      <w:tr w:rsidR="00196BC2" w:rsidTr="00A10E5E">
        <w:tc>
          <w:tcPr>
            <w:tcW w:w="1985" w:type="dxa"/>
            <w:tcBorders>
              <w:top w:val="single" w:sz="4" w:space="0" w:color="auto"/>
              <w:left w:val="single" w:sz="4" w:space="0" w:color="auto"/>
              <w:bottom w:val="single" w:sz="4" w:space="0" w:color="auto"/>
              <w:right w:val="single" w:sz="4" w:space="0" w:color="auto"/>
            </w:tcBorders>
          </w:tcPr>
          <w:p w:rsidR="00196BC2" w:rsidRDefault="00196BC2">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196BC2" w:rsidRDefault="00196BC2">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196BC2" w:rsidRDefault="00196BC2">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196BC2" w:rsidRDefault="00196BC2">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196BC2" w:rsidRDefault="00196BC2">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196BC2" w:rsidRDefault="00196BC2">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196BC2" w:rsidRDefault="00196BC2">
            <w:pPr>
              <w:pStyle w:val="afff5"/>
              <w:rPr>
                <w:color w:val="000000"/>
              </w:rPr>
            </w:pPr>
          </w:p>
        </w:tc>
      </w:tr>
    </w:tbl>
    <w:p w:rsidR="00196BC2" w:rsidRDefault="00196BC2" w:rsidP="00A10E5E">
      <w:pPr>
        <w:ind w:left="567"/>
      </w:pPr>
    </w:p>
    <w:p w:rsidR="00196BC2" w:rsidRDefault="00196BC2" w:rsidP="00A10E5E">
      <w:pPr>
        <w:ind w:left="567"/>
      </w:pPr>
      <w:r>
        <w:t>Подпись Участника</w:t>
      </w:r>
      <w:r>
        <w:tab/>
      </w:r>
      <w:r>
        <w:tab/>
        <w:t>_______________/_______________(ФИО, должность)</w:t>
      </w:r>
    </w:p>
    <w:p w:rsidR="00196BC2" w:rsidRDefault="00196BC2" w:rsidP="00A10E5E">
      <w:pPr>
        <w:ind w:left="567"/>
      </w:pPr>
      <w:r>
        <w:t>Дата</w:t>
      </w:r>
    </w:p>
    <w:p w:rsidR="00196BC2" w:rsidRDefault="00196BC2" w:rsidP="00A10E5E">
      <w:pPr>
        <w:ind w:left="567"/>
      </w:pPr>
      <w:r>
        <w:t>м.п.</w:t>
      </w:r>
    </w:p>
    <w:p w:rsidR="00196BC2" w:rsidRDefault="00196BC2" w:rsidP="00A10E5E">
      <w:pPr>
        <w:pBdr>
          <w:bottom w:val="single" w:sz="12" w:space="1" w:color="auto"/>
        </w:pBdr>
        <w:ind w:left="567"/>
        <w:jc w:val="center"/>
      </w:pPr>
      <w:r>
        <w:t>конец формы</w:t>
      </w:r>
    </w:p>
    <w:p w:rsidR="00196BC2" w:rsidRDefault="00196BC2" w:rsidP="00A10E5E">
      <w:pPr>
        <w:ind w:left="567"/>
        <w:jc w:val="center"/>
      </w:pPr>
    </w:p>
    <w:p w:rsidR="00196BC2" w:rsidRDefault="00196BC2" w:rsidP="00A10E5E">
      <w:pPr>
        <w:pStyle w:val="31"/>
        <w:spacing w:before="0" w:after="0"/>
        <w:ind w:left="0"/>
      </w:pPr>
      <w:bookmarkStart w:id="56" w:name="_Toc473124210"/>
      <w:r>
        <w:t>6.10.2 Инструкции по заполнению</w:t>
      </w:r>
      <w:bookmarkEnd w:id="56"/>
    </w:p>
    <w:p w:rsidR="00196BC2" w:rsidRPr="00420CED" w:rsidRDefault="00196BC2" w:rsidP="00420CED">
      <w:r w:rsidRPr="00420CED">
        <w:t>6.10.2.1.  Форма должна быть скреплена печатью и подписью руководителя Участника либо Уполномоченного лица.</w:t>
      </w:r>
    </w:p>
    <w:p w:rsidR="00196BC2" w:rsidRPr="005E12F1" w:rsidRDefault="00196BC2" w:rsidP="00420CED">
      <w:pPr>
        <w:sectPr w:rsidR="00196BC2"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196BC2" w:rsidRPr="00227976" w:rsidRDefault="00196BC2" w:rsidP="00DD47CC">
      <w:pPr>
        <w:pStyle w:val="20"/>
        <w:spacing w:before="0" w:after="0"/>
        <w:ind w:left="0"/>
        <w:rPr>
          <w:sz w:val="22"/>
          <w:szCs w:val="22"/>
        </w:rPr>
      </w:pPr>
      <w:bookmarkStart w:id="57" w:name="_Toc473124211"/>
      <w:r>
        <w:t xml:space="preserve">6.11 </w:t>
      </w:r>
      <w:r w:rsidRPr="00227976">
        <w:rPr>
          <w:sz w:val="22"/>
          <w:szCs w:val="22"/>
        </w:rPr>
        <w:t>Справка о финансовом положении Участника.</w:t>
      </w:r>
      <w:bookmarkEnd w:id="57"/>
    </w:p>
    <w:p w:rsidR="00196BC2" w:rsidRPr="00227976" w:rsidRDefault="00196BC2" w:rsidP="00DD47CC">
      <w:pPr>
        <w:pStyle w:val="31"/>
        <w:pBdr>
          <w:bottom w:val="single" w:sz="12" w:space="1" w:color="auto"/>
        </w:pBdr>
        <w:spacing w:before="0" w:after="0"/>
        <w:ind w:left="0"/>
        <w:rPr>
          <w:sz w:val="22"/>
          <w:szCs w:val="22"/>
        </w:rPr>
      </w:pPr>
      <w:bookmarkStart w:id="58" w:name="_Toc473124212"/>
      <w:r w:rsidRPr="00227976">
        <w:rPr>
          <w:sz w:val="22"/>
          <w:szCs w:val="22"/>
        </w:rPr>
        <w:t>6.11.1. Форма Справки о финансовом положении Участника (Форма 11).</w:t>
      </w:r>
      <w:bookmarkEnd w:id="58"/>
    </w:p>
    <w:p w:rsidR="00196BC2" w:rsidRPr="00227976" w:rsidRDefault="00196BC2"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196BC2" w:rsidRPr="00227976" w:rsidRDefault="00196BC2" w:rsidP="00DD47CC">
      <w:pPr>
        <w:rPr>
          <w:sz w:val="22"/>
          <w:szCs w:val="22"/>
        </w:rPr>
      </w:pPr>
    </w:p>
    <w:p w:rsidR="00196BC2" w:rsidRPr="00227976" w:rsidRDefault="00196BC2" w:rsidP="00DD47CC">
      <w:pPr>
        <w:rPr>
          <w:b/>
          <w:i/>
          <w:sz w:val="22"/>
          <w:szCs w:val="22"/>
        </w:rPr>
      </w:pPr>
      <w:r w:rsidRPr="00227976">
        <w:rPr>
          <w:b/>
          <w:i/>
          <w:sz w:val="22"/>
          <w:szCs w:val="22"/>
        </w:rPr>
        <w:t>Запрос предложений № ___________________</w:t>
      </w:r>
    </w:p>
    <w:p w:rsidR="00196BC2" w:rsidRPr="00227976" w:rsidRDefault="00196BC2" w:rsidP="00DD47CC">
      <w:pPr>
        <w:jc w:val="center"/>
        <w:rPr>
          <w:b/>
          <w:sz w:val="22"/>
          <w:szCs w:val="22"/>
        </w:rPr>
      </w:pPr>
    </w:p>
    <w:p w:rsidR="00196BC2" w:rsidRPr="00227976" w:rsidRDefault="00196BC2" w:rsidP="00DD47CC">
      <w:pPr>
        <w:jc w:val="center"/>
        <w:rPr>
          <w:b/>
          <w:sz w:val="22"/>
          <w:szCs w:val="22"/>
        </w:rPr>
      </w:pPr>
      <w:r w:rsidRPr="00227976">
        <w:rPr>
          <w:b/>
          <w:sz w:val="22"/>
          <w:szCs w:val="22"/>
        </w:rPr>
        <w:t>СПРАВКА О ФИНАНСОВОМ ПОЛОЖЕНИИ УЧАСТНИКА</w:t>
      </w:r>
    </w:p>
    <w:p w:rsidR="00196BC2" w:rsidRPr="00227976" w:rsidRDefault="00196BC2"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196BC2"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70" w:right="69"/>
              <w:jc w:val="center"/>
              <w:rPr>
                <w:sz w:val="22"/>
                <w:szCs w:val="22"/>
                <w:lang w:val="en-US" w:eastAsia="en-US"/>
              </w:rPr>
            </w:pPr>
            <w:r w:rsidRPr="00227976">
              <w:rPr>
                <w:sz w:val="22"/>
                <w:szCs w:val="22"/>
                <w:lang w:val="en-US" w:eastAsia="en-US"/>
              </w:rPr>
              <w:t>№</w:t>
            </w:r>
          </w:p>
          <w:p w:rsidR="00196BC2" w:rsidRPr="00227976" w:rsidRDefault="00196BC2"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81" w:right="249" w:firstLine="11"/>
              <w:jc w:val="center"/>
              <w:rPr>
                <w:sz w:val="22"/>
                <w:szCs w:val="22"/>
                <w:lang w:eastAsia="en-US"/>
              </w:rPr>
            </w:pPr>
            <w:r w:rsidRPr="00227976">
              <w:rPr>
                <w:sz w:val="22"/>
                <w:szCs w:val="22"/>
              </w:rPr>
              <w:t>Финансовые сведения</w:t>
            </w:r>
          </w:p>
          <w:p w:rsidR="00196BC2" w:rsidRPr="00227976" w:rsidRDefault="00196BC2"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96" w:right="165"/>
              <w:jc w:val="center"/>
              <w:rPr>
                <w:sz w:val="22"/>
                <w:szCs w:val="22"/>
              </w:rPr>
            </w:pPr>
            <w:r w:rsidRPr="00227976">
              <w:rPr>
                <w:sz w:val="22"/>
                <w:szCs w:val="22"/>
              </w:rPr>
              <w:t>На конец</w:t>
            </w:r>
          </w:p>
          <w:p w:rsidR="00196BC2" w:rsidRPr="00227976" w:rsidRDefault="00196BC2" w:rsidP="00964954">
            <w:pPr>
              <w:widowControl w:val="0"/>
              <w:ind w:left="96" w:right="165"/>
              <w:jc w:val="center"/>
              <w:rPr>
                <w:sz w:val="22"/>
                <w:szCs w:val="22"/>
              </w:rPr>
            </w:pPr>
            <w:r w:rsidRPr="00227976">
              <w:rPr>
                <w:sz w:val="22"/>
                <w:szCs w:val="22"/>
              </w:rPr>
              <w:t>отчетного</w:t>
            </w:r>
          </w:p>
          <w:p w:rsidR="00196BC2" w:rsidRPr="00227976" w:rsidRDefault="00196BC2" w:rsidP="00964954">
            <w:pPr>
              <w:widowControl w:val="0"/>
              <w:ind w:left="96" w:right="165"/>
              <w:jc w:val="center"/>
              <w:rPr>
                <w:sz w:val="22"/>
                <w:szCs w:val="22"/>
              </w:rPr>
            </w:pPr>
            <w:r w:rsidRPr="00227976">
              <w:rPr>
                <w:sz w:val="22"/>
                <w:szCs w:val="22"/>
              </w:rPr>
              <w:t>периода</w:t>
            </w: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5" w:right="54"/>
              <w:rPr>
                <w:sz w:val="22"/>
                <w:szCs w:val="22"/>
              </w:rPr>
            </w:pPr>
            <w:r w:rsidRPr="00227976">
              <w:rPr>
                <w:sz w:val="22"/>
                <w:szCs w:val="22"/>
              </w:rPr>
              <w:t xml:space="preserve"> За _____ год:</w:t>
            </w: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96BC2" w:rsidRPr="00227976" w:rsidRDefault="00196BC2"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96BC2" w:rsidRPr="00227976" w:rsidRDefault="00196BC2"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96BC2" w:rsidRPr="00227976" w:rsidRDefault="00196BC2"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96BC2" w:rsidRPr="00227976" w:rsidRDefault="00196BC2"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96BC2" w:rsidRPr="00227976" w:rsidRDefault="00196BC2"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96BC2" w:rsidRPr="00227976" w:rsidRDefault="00196BC2"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96BC2" w:rsidRPr="00227976" w:rsidRDefault="00196BC2"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r w:rsidR="00196BC2"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196BC2" w:rsidRPr="00227976" w:rsidRDefault="00196BC2"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96BC2" w:rsidRPr="00227976" w:rsidRDefault="00196BC2"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96BC2" w:rsidRPr="00227976" w:rsidRDefault="00196BC2" w:rsidP="00964954">
            <w:pPr>
              <w:widowControl w:val="0"/>
              <w:jc w:val="center"/>
              <w:rPr>
                <w:sz w:val="22"/>
                <w:szCs w:val="22"/>
              </w:rPr>
            </w:pPr>
          </w:p>
        </w:tc>
      </w:tr>
    </w:tbl>
    <w:p w:rsidR="00196BC2" w:rsidRPr="00227976" w:rsidRDefault="00196BC2"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196BC2" w:rsidRPr="00227976" w:rsidRDefault="00196BC2" w:rsidP="00DD47CC">
      <w:pPr>
        <w:rPr>
          <w:sz w:val="22"/>
          <w:szCs w:val="22"/>
        </w:rPr>
      </w:pPr>
      <w:r w:rsidRPr="00227976">
        <w:rPr>
          <w:sz w:val="22"/>
          <w:szCs w:val="22"/>
        </w:rPr>
        <w:t>Дата</w:t>
      </w:r>
    </w:p>
    <w:p w:rsidR="00196BC2" w:rsidRPr="00227976" w:rsidRDefault="00196BC2" w:rsidP="00DD47CC">
      <w:pPr>
        <w:rPr>
          <w:sz w:val="22"/>
          <w:szCs w:val="22"/>
        </w:rPr>
      </w:pPr>
      <w:r w:rsidRPr="00227976">
        <w:rPr>
          <w:sz w:val="22"/>
          <w:szCs w:val="22"/>
        </w:rPr>
        <w:t>м.п.</w:t>
      </w:r>
    </w:p>
    <w:p w:rsidR="00196BC2" w:rsidRPr="00227976" w:rsidRDefault="00196BC2"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196BC2" w:rsidRPr="00227976" w:rsidRDefault="00196BC2" w:rsidP="00DD47CC">
      <w:pPr>
        <w:pStyle w:val="31"/>
        <w:spacing w:before="0" w:after="0"/>
        <w:ind w:left="0"/>
        <w:jc w:val="both"/>
        <w:rPr>
          <w:sz w:val="22"/>
          <w:szCs w:val="22"/>
        </w:rPr>
      </w:pPr>
      <w:bookmarkStart w:id="59" w:name="_Toc473124213"/>
      <w:r w:rsidRPr="00227976">
        <w:rPr>
          <w:sz w:val="22"/>
          <w:szCs w:val="22"/>
        </w:rPr>
        <w:t>6.11.2. Инструкции по заполнению.</w:t>
      </w:r>
      <w:bookmarkEnd w:id="59"/>
    </w:p>
    <w:p w:rsidR="00196BC2" w:rsidRPr="00227976" w:rsidRDefault="00196BC2"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196BC2" w:rsidRPr="00DD47CC" w:rsidRDefault="00196BC2"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196BC2" w:rsidRPr="00DF1BDE" w:rsidRDefault="00196BC2" w:rsidP="00DF1BDE">
      <w:pPr>
        <w:pStyle w:val="20"/>
        <w:spacing w:before="0" w:after="0"/>
        <w:ind w:left="0"/>
      </w:pPr>
      <w:r>
        <w:br w:type="page"/>
      </w:r>
      <w:bookmarkStart w:id="60" w:name="_Toc473124214"/>
      <w:r w:rsidRPr="00DF1BDE">
        <w:t>6.12 Свидетельство предприятия-изготовителя (дилера)</w:t>
      </w:r>
      <w:bookmarkEnd w:id="60"/>
    </w:p>
    <w:p w:rsidR="00196BC2" w:rsidRPr="00420CED" w:rsidRDefault="00196BC2" w:rsidP="00420CED">
      <w:pPr>
        <w:pStyle w:val="31"/>
        <w:rPr>
          <w:sz w:val="22"/>
        </w:rPr>
      </w:pPr>
      <w:bookmarkStart w:id="61" w:name="_Toc473124215"/>
      <w:r w:rsidRPr="00420CED">
        <w:rPr>
          <w:sz w:val="22"/>
        </w:rPr>
        <w:t>6.12.1 Форма свидетельства предприятия-изготовителя (дилера) (Форма 12)</w:t>
      </w:r>
      <w:bookmarkEnd w:id="61"/>
    </w:p>
    <w:p w:rsidR="00196BC2" w:rsidRPr="00DF1BDE" w:rsidRDefault="00196BC2"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196BC2" w:rsidRPr="00DF1BDE" w:rsidRDefault="00196BC2"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96BC2" w:rsidRPr="00DF1BDE" w:rsidRDefault="00196BC2" w:rsidP="00DF1BDE">
      <w:pPr>
        <w:rPr>
          <w:b/>
          <w:i/>
          <w:sz w:val="22"/>
          <w:szCs w:val="22"/>
        </w:rPr>
      </w:pPr>
      <w:r w:rsidRPr="00DF1BDE">
        <w:rPr>
          <w:b/>
          <w:i/>
          <w:sz w:val="22"/>
          <w:szCs w:val="22"/>
        </w:rPr>
        <w:t>Открытый Запрос предложений № ___________________</w:t>
      </w:r>
    </w:p>
    <w:p w:rsidR="00196BC2" w:rsidRPr="00DF1BDE" w:rsidRDefault="00196BC2" w:rsidP="00DF1BDE">
      <w:pPr>
        <w:rPr>
          <w:sz w:val="22"/>
          <w:szCs w:val="22"/>
        </w:rPr>
      </w:pPr>
    </w:p>
    <w:p w:rsidR="00196BC2" w:rsidRPr="00DF1BDE" w:rsidRDefault="00196BC2" w:rsidP="00DF1BDE">
      <w:pPr>
        <w:jc w:val="center"/>
        <w:rPr>
          <w:b/>
          <w:sz w:val="22"/>
          <w:szCs w:val="22"/>
        </w:rPr>
      </w:pPr>
      <w:r w:rsidRPr="00DF1BDE">
        <w:rPr>
          <w:b/>
          <w:sz w:val="22"/>
          <w:szCs w:val="22"/>
        </w:rPr>
        <w:t>СВИДЕТЕЛЬСТВО ПРЕДПРИЯТИЯ-ИЗГОТОВИТЕЛЯ (ДИЛЕРА)</w:t>
      </w:r>
    </w:p>
    <w:p w:rsidR="00196BC2" w:rsidRPr="00DF1BDE" w:rsidRDefault="00196BC2" w:rsidP="00DF1BDE">
      <w:pPr>
        <w:rPr>
          <w:sz w:val="22"/>
          <w:szCs w:val="22"/>
        </w:rPr>
      </w:pPr>
    </w:p>
    <w:tbl>
      <w:tblPr>
        <w:tblW w:w="9747" w:type="dxa"/>
        <w:tblInd w:w="675" w:type="dxa"/>
        <w:tblLook w:val="00A0" w:firstRow="1" w:lastRow="0" w:firstColumn="1" w:lastColumn="0" w:noHBand="0" w:noVBand="0"/>
      </w:tblPr>
      <w:tblGrid>
        <w:gridCol w:w="4784"/>
        <w:gridCol w:w="4963"/>
      </w:tblGrid>
      <w:tr w:rsidR="00196BC2" w:rsidRPr="00DF1BDE" w:rsidTr="00DF1BDE">
        <w:tc>
          <w:tcPr>
            <w:tcW w:w="4784" w:type="dxa"/>
          </w:tcPr>
          <w:p w:rsidR="00196BC2" w:rsidRPr="00DF1BDE" w:rsidRDefault="00196BC2" w:rsidP="00DF1BDE">
            <w:pPr>
              <w:spacing w:line="276" w:lineRule="auto"/>
              <w:rPr>
                <w:sz w:val="22"/>
                <w:szCs w:val="22"/>
                <w:lang w:eastAsia="en-US"/>
              </w:rPr>
            </w:pPr>
            <w:r w:rsidRPr="00DF1BDE">
              <w:rPr>
                <w:sz w:val="22"/>
                <w:szCs w:val="22"/>
                <w:lang w:eastAsia="en-US"/>
              </w:rPr>
              <w:t>№______________________</w:t>
            </w:r>
          </w:p>
          <w:p w:rsidR="00196BC2" w:rsidRPr="00DF1BDE" w:rsidRDefault="00196BC2" w:rsidP="00DF1BDE">
            <w:pPr>
              <w:spacing w:line="276" w:lineRule="auto"/>
              <w:rPr>
                <w:sz w:val="22"/>
                <w:szCs w:val="22"/>
                <w:lang w:eastAsia="en-US"/>
              </w:rPr>
            </w:pPr>
            <w:r w:rsidRPr="00DF1BDE">
              <w:rPr>
                <w:sz w:val="22"/>
                <w:szCs w:val="22"/>
                <w:lang w:eastAsia="en-US"/>
              </w:rPr>
              <w:t>«_____» ______________ 201__ года</w:t>
            </w:r>
          </w:p>
          <w:p w:rsidR="00196BC2" w:rsidRPr="00DF1BDE" w:rsidRDefault="00196BC2" w:rsidP="00DF1BDE">
            <w:pPr>
              <w:spacing w:line="276" w:lineRule="auto"/>
              <w:rPr>
                <w:sz w:val="22"/>
                <w:szCs w:val="22"/>
                <w:lang w:eastAsia="en-US"/>
              </w:rPr>
            </w:pPr>
          </w:p>
        </w:tc>
        <w:tc>
          <w:tcPr>
            <w:tcW w:w="4963" w:type="dxa"/>
            <w:hideMark/>
          </w:tcPr>
          <w:p w:rsidR="00196BC2" w:rsidRPr="00DF1BDE" w:rsidRDefault="00196BC2" w:rsidP="00DF1BDE">
            <w:pPr>
              <w:spacing w:line="276" w:lineRule="auto"/>
              <w:jc w:val="center"/>
              <w:rPr>
                <w:sz w:val="22"/>
                <w:szCs w:val="22"/>
                <w:lang w:eastAsia="en-US"/>
              </w:rPr>
            </w:pPr>
            <w:r w:rsidRPr="00DF1BDE">
              <w:rPr>
                <w:sz w:val="22"/>
                <w:szCs w:val="22"/>
                <w:lang w:eastAsia="en-US"/>
              </w:rPr>
              <w:t>Генеральному директору</w:t>
            </w:r>
          </w:p>
          <w:p w:rsidR="00196BC2" w:rsidRPr="00DF1BDE" w:rsidRDefault="00196BC2" w:rsidP="00DF1BDE">
            <w:pPr>
              <w:spacing w:line="276" w:lineRule="auto"/>
              <w:jc w:val="center"/>
              <w:rPr>
                <w:sz w:val="22"/>
                <w:szCs w:val="22"/>
                <w:lang w:eastAsia="en-US"/>
              </w:rPr>
            </w:pPr>
            <w:r w:rsidRPr="00DF1BDE">
              <w:rPr>
                <w:sz w:val="22"/>
                <w:szCs w:val="22"/>
                <w:lang w:eastAsia="en-US"/>
              </w:rPr>
              <w:t>ООО «Газэнергоинформ»</w:t>
            </w:r>
          </w:p>
        </w:tc>
      </w:tr>
    </w:tbl>
    <w:p w:rsidR="00196BC2" w:rsidRPr="00DF1BDE" w:rsidRDefault="00196BC2" w:rsidP="00DF1BDE">
      <w:pPr>
        <w:rPr>
          <w:sz w:val="22"/>
          <w:szCs w:val="22"/>
        </w:rPr>
      </w:pPr>
    </w:p>
    <w:p w:rsidR="00196BC2" w:rsidRPr="00DF1BDE" w:rsidRDefault="00196BC2"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196BC2" w:rsidRPr="00DF1BDE" w:rsidRDefault="00196BC2"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196BC2" w:rsidRPr="00DF1BDE" w:rsidRDefault="00196BC2" w:rsidP="00DF1BDE">
      <w:pPr>
        <w:jc w:val="center"/>
        <w:rPr>
          <w:sz w:val="22"/>
          <w:szCs w:val="22"/>
        </w:rPr>
      </w:pPr>
    </w:p>
    <w:p w:rsidR="00196BC2" w:rsidRPr="00DF1BDE" w:rsidRDefault="00196BC2"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196BC2" w:rsidRPr="00DF1BDE" w:rsidRDefault="00196BC2" w:rsidP="00DF1BDE">
      <w:pPr>
        <w:jc w:val="center"/>
        <w:rPr>
          <w:color w:val="000000" w:themeColor="text1"/>
          <w:sz w:val="22"/>
          <w:szCs w:val="22"/>
        </w:rPr>
      </w:pPr>
      <w:r w:rsidRPr="00DF1BDE">
        <w:rPr>
          <w:color w:val="000000" w:themeColor="text1"/>
          <w:sz w:val="22"/>
          <w:szCs w:val="22"/>
        </w:rPr>
        <w:t>(ненужное вычеркнуть)</w:t>
      </w:r>
    </w:p>
    <w:p w:rsidR="00196BC2" w:rsidRPr="00DF1BDE" w:rsidRDefault="00196BC2"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196BC2" w:rsidRPr="00DF1BDE" w:rsidRDefault="00196BC2"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196BC2" w:rsidRPr="00DF1BDE" w:rsidRDefault="00196BC2"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7"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196BC2" w:rsidRPr="00DF1BDE" w:rsidRDefault="00196BC2"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196BC2" w:rsidRPr="00DF1BDE" w:rsidRDefault="00196BC2"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196BC2" w:rsidRPr="00DF1BDE" w:rsidRDefault="00196BC2"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196BC2" w:rsidRPr="00DF1BDE" w:rsidRDefault="00196BC2" w:rsidP="00DF1BDE">
      <w:pPr>
        <w:jc w:val="both"/>
        <w:rPr>
          <w:color w:val="000000" w:themeColor="text1"/>
          <w:sz w:val="22"/>
          <w:szCs w:val="22"/>
        </w:rPr>
      </w:pPr>
    </w:p>
    <w:p w:rsidR="00196BC2" w:rsidRPr="00DF1BDE" w:rsidRDefault="00196BC2"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196BC2" w:rsidRPr="00DF1BDE" w:rsidRDefault="00196BC2"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196BC2" w:rsidRPr="00DF1BDE" w:rsidRDefault="00196BC2"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196BC2" w:rsidRPr="00DF1BDE" w:rsidRDefault="00196BC2" w:rsidP="00DF1BDE">
      <w:pPr>
        <w:rPr>
          <w:color w:val="000000" w:themeColor="text1"/>
          <w:sz w:val="22"/>
          <w:szCs w:val="22"/>
        </w:rPr>
      </w:pPr>
    </w:p>
    <w:p w:rsidR="00196BC2" w:rsidRPr="00DF1BDE" w:rsidRDefault="00196BC2"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196BC2" w:rsidRPr="00DF1BDE" w:rsidRDefault="00196BC2"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196BC2" w:rsidRPr="00DF1BDE" w:rsidRDefault="00196BC2"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196BC2" w:rsidRPr="00DF1BDE" w:rsidRDefault="00196BC2"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196BC2" w:rsidRPr="00DF1BDE" w:rsidRDefault="00196BC2" w:rsidP="00DF1BDE">
      <w:pPr>
        <w:jc w:val="center"/>
        <w:rPr>
          <w:sz w:val="22"/>
          <w:szCs w:val="22"/>
        </w:rPr>
      </w:pPr>
    </w:p>
    <w:p w:rsidR="00196BC2" w:rsidRPr="00420CED" w:rsidRDefault="00196BC2" w:rsidP="00420CED">
      <w:pPr>
        <w:pStyle w:val="31"/>
        <w:rPr>
          <w:sz w:val="22"/>
        </w:rPr>
      </w:pPr>
      <w:bookmarkStart w:id="62" w:name="_Toc473124216"/>
      <w:r w:rsidRPr="00420CED">
        <w:rPr>
          <w:sz w:val="22"/>
        </w:rPr>
        <w:t>6.12.2 Инструкции по заполнению</w:t>
      </w:r>
      <w:bookmarkEnd w:id="62"/>
    </w:p>
    <w:p w:rsidR="00196BC2" w:rsidRPr="00DF1BDE" w:rsidRDefault="00196BC2"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196BC2" w:rsidRPr="00DF1BDE" w:rsidRDefault="00196BC2"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196BC2" w:rsidRPr="00DF1BDE" w:rsidRDefault="00196BC2"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196BC2" w:rsidRPr="00DF1BDE" w:rsidRDefault="00196BC2"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196BC2" w:rsidRPr="00DF1BDE" w:rsidRDefault="00196BC2" w:rsidP="00DF1BDE"/>
    <w:p w:rsidR="00196BC2" w:rsidRPr="00227976" w:rsidRDefault="00196BC2" w:rsidP="00363151">
      <w:pPr>
        <w:pStyle w:val="20"/>
        <w:spacing w:before="0" w:after="0"/>
        <w:ind w:left="0"/>
        <w:rPr>
          <w:sz w:val="22"/>
          <w:szCs w:val="22"/>
        </w:rPr>
      </w:pPr>
      <w:r>
        <w:br w:type="page"/>
      </w:r>
      <w:bookmarkStart w:id="63" w:name="_Toc473124217"/>
      <w:r w:rsidRPr="00610112">
        <w:t xml:space="preserve">6.13 </w:t>
      </w:r>
      <w:r w:rsidRPr="00227976">
        <w:rPr>
          <w:sz w:val="22"/>
          <w:szCs w:val="22"/>
        </w:rPr>
        <w:t>Согласие физического лица  на обработку своих персональных данных.</w:t>
      </w:r>
      <w:bookmarkEnd w:id="63"/>
    </w:p>
    <w:p w:rsidR="00196BC2" w:rsidRPr="00227976" w:rsidRDefault="00196BC2" w:rsidP="00363151">
      <w:pPr>
        <w:pStyle w:val="31"/>
        <w:spacing w:before="0" w:after="0"/>
        <w:ind w:left="0"/>
        <w:rPr>
          <w:sz w:val="22"/>
          <w:szCs w:val="22"/>
        </w:rPr>
      </w:pPr>
      <w:bookmarkStart w:id="64" w:name="_Toc473124218"/>
      <w:r w:rsidRPr="00227976">
        <w:rPr>
          <w:sz w:val="22"/>
          <w:szCs w:val="22"/>
        </w:rPr>
        <w:t>6.13.1. Форма справки Согласие физического лица  на обработку своих персональных данных (Форма 13).</w:t>
      </w:r>
      <w:bookmarkEnd w:id="64"/>
    </w:p>
    <w:p w:rsidR="00196BC2" w:rsidRPr="00227976" w:rsidRDefault="00196BC2"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196BC2" w:rsidRPr="00227976" w:rsidRDefault="00196BC2" w:rsidP="00363151">
      <w:pPr>
        <w:tabs>
          <w:tab w:val="left" w:pos="2151"/>
        </w:tabs>
        <w:rPr>
          <w:sz w:val="22"/>
          <w:szCs w:val="22"/>
        </w:rPr>
      </w:pPr>
    </w:p>
    <w:p w:rsidR="00196BC2" w:rsidRPr="00227976" w:rsidRDefault="00196BC2"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196BC2" w:rsidRPr="00227976" w:rsidRDefault="00196BC2" w:rsidP="00363151">
      <w:pPr>
        <w:tabs>
          <w:tab w:val="num" w:pos="1134"/>
        </w:tabs>
        <w:rPr>
          <w:sz w:val="22"/>
          <w:szCs w:val="22"/>
        </w:rPr>
      </w:pPr>
    </w:p>
    <w:p w:rsidR="00196BC2" w:rsidRPr="00227976" w:rsidRDefault="00196BC2"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196BC2" w:rsidRPr="00227976" w:rsidRDefault="00196BC2"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196BC2" w:rsidRPr="00227976" w:rsidRDefault="00196BC2" w:rsidP="00363151">
      <w:pPr>
        <w:jc w:val="both"/>
        <w:rPr>
          <w:sz w:val="22"/>
          <w:szCs w:val="22"/>
        </w:rPr>
      </w:pPr>
    </w:p>
    <w:p w:rsidR="00196BC2" w:rsidRPr="00227976" w:rsidRDefault="00196BC2"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196BC2" w:rsidRPr="00227976" w:rsidRDefault="00196BC2"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96BC2" w:rsidRPr="00227976" w:rsidRDefault="00196BC2"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196BC2" w:rsidRPr="00227976" w:rsidRDefault="00196BC2"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196BC2" w:rsidRPr="00227976" w:rsidRDefault="00196BC2"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196BC2" w:rsidRPr="00227976" w:rsidRDefault="00196BC2" w:rsidP="00363151">
      <w:pPr>
        <w:rPr>
          <w:sz w:val="22"/>
          <w:szCs w:val="22"/>
        </w:rPr>
      </w:pPr>
    </w:p>
    <w:p w:rsidR="00196BC2" w:rsidRPr="00227976" w:rsidRDefault="00196BC2"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196BC2" w:rsidRPr="00227976" w:rsidRDefault="00196BC2"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196BC2" w:rsidRPr="00227976" w:rsidRDefault="00196BC2"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196BC2" w:rsidRPr="00227976" w:rsidRDefault="00196BC2"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196BC2"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196BC2" w:rsidRPr="00227976" w:rsidRDefault="00196BC2"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196BC2" w:rsidRPr="00227976" w:rsidRDefault="00196BC2"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196BC2" w:rsidRPr="00227976" w:rsidRDefault="00196BC2" w:rsidP="00964954">
            <w:pPr>
              <w:widowControl w:val="0"/>
              <w:rPr>
                <w:sz w:val="22"/>
                <w:szCs w:val="22"/>
              </w:rPr>
            </w:pPr>
            <w:r w:rsidRPr="00227976">
              <w:rPr>
                <w:sz w:val="22"/>
                <w:szCs w:val="22"/>
              </w:rPr>
              <w:t>_________________</w:t>
            </w:r>
          </w:p>
        </w:tc>
      </w:tr>
      <w:tr w:rsidR="00196BC2"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196BC2" w:rsidRPr="00227976" w:rsidRDefault="00196BC2"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196BC2" w:rsidRPr="00227976" w:rsidRDefault="00196BC2" w:rsidP="00964954">
            <w:pPr>
              <w:widowControl w:val="0"/>
              <w:jc w:val="both"/>
              <w:rPr>
                <w:i/>
                <w:sz w:val="22"/>
                <w:szCs w:val="22"/>
              </w:rPr>
            </w:pPr>
            <w:r w:rsidRPr="00227976">
              <w:rPr>
                <w:i/>
                <w:sz w:val="22"/>
                <w:szCs w:val="22"/>
              </w:rPr>
              <w:t>(подпись)</w:t>
            </w:r>
          </w:p>
          <w:p w:rsidR="00196BC2" w:rsidRPr="00227976" w:rsidRDefault="00196BC2"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196BC2" w:rsidRPr="00227976" w:rsidRDefault="00196BC2" w:rsidP="00964954">
            <w:pPr>
              <w:widowControl w:val="0"/>
              <w:jc w:val="both"/>
              <w:rPr>
                <w:i/>
                <w:sz w:val="22"/>
                <w:szCs w:val="22"/>
              </w:rPr>
            </w:pPr>
            <w:r w:rsidRPr="00227976">
              <w:rPr>
                <w:i/>
                <w:sz w:val="22"/>
                <w:szCs w:val="22"/>
              </w:rPr>
              <w:t>(Фамилия и инициалы)</w:t>
            </w:r>
          </w:p>
        </w:tc>
      </w:tr>
    </w:tbl>
    <w:p w:rsidR="00196BC2" w:rsidRPr="00227976" w:rsidRDefault="00196BC2" w:rsidP="00363151">
      <w:pPr>
        <w:tabs>
          <w:tab w:val="left" w:pos="5387"/>
        </w:tabs>
        <w:autoSpaceDE w:val="0"/>
        <w:autoSpaceDN w:val="0"/>
        <w:adjustRightInd w:val="0"/>
        <w:jc w:val="both"/>
        <w:rPr>
          <w:sz w:val="22"/>
          <w:szCs w:val="22"/>
        </w:rPr>
      </w:pPr>
      <w:r w:rsidRPr="00227976">
        <w:rPr>
          <w:sz w:val="22"/>
          <w:szCs w:val="22"/>
        </w:rPr>
        <w:t>«___»__________20__г.</w:t>
      </w:r>
    </w:p>
    <w:p w:rsidR="00196BC2" w:rsidRPr="00227976" w:rsidRDefault="00196BC2" w:rsidP="00363151">
      <w:pPr>
        <w:tabs>
          <w:tab w:val="left" w:pos="5387"/>
        </w:tabs>
        <w:autoSpaceDE w:val="0"/>
        <w:autoSpaceDN w:val="0"/>
        <w:adjustRightInd w:val="0"/>
        <w:jc w:val="both"/>
        <w:rPr>
          <w:sz w:val="22"/>
          <w:szCs w:val="22"/>
        </w:rPr>
      </w:pPr>
    </w:p>
    <w:p w:rsidR="00196BC2" w:rsidRPr="00227976" w:rsidRDefault="00196BC2"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196BC2" w:rsidRPr="00227976" w:rsidRDefault="00196BC2" w:rsidP="00363151">
      <w:pPr>
        <w:pStyle w:val="31"/>
        <w:spacing w:before="0" w:after="0"/>
        <w:ind w:left="0"/>
        <w:rPr>
          <w:sz w:val="22"/>
          <w:szCs w:val="22"/>
        </w:rPr>
      </w:pPr>
      <w:bookmarkStart w:id="65" w:name="_Toc473124219"/>
      <w:r w:rsidRPr="00227976">
        <w:rPr>
          <w:sz w:val="22"/>
          <w:szCs w:val="22"/>
        </w:rPr>
        <w:t>6.13.2. Инструкции по заполнению.</w:t>
      </w:r>
      <w:bookmarkEnd w:id="65"/>
    </w:p>
    <w:p w:rsidR="00196BC2" w:rsidRPr="002962E3" w:rsidRDefault="00196BC2"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196BC2" w:rsidRDefault="00196BC2" w:rsidP="007E54C1">
      <w:pPr>
        <w:pStyle w:val="20"/>
        <w:tabs>
          <w:tab w:val="clear" w:pos="1134"/>
        </w:tabs>
        <w:spacing w:before="0" w:after="0"/>
        <w:ind w:left="0"/>
        <w:rPr>
          <w:sz w:val="22"/>
          <w:szCs w:val="22"/>
        </w:rPr>
      </w:pPr>
      <w:r>
        <w:br w:type="page"/>
      </w:r>
      <w:bookmarkStart w:id="66" w:name="_Toc473124220"/>
      <w:r>
        <w:rPr>
          <w:sz w:val="22"/>
          <w:szCs w:val="22"/>
        </w:rPr>
        <w:t>6.14.Согласие субподрядчика (соисполнителя)</w:t>
      </w:r>
      <w:bookmarkEnd w:id="66"/>
    </w:p>
    <w:p w:rsidR="00196BC2" w:rsidRPr="00420CED" w:rsidRDefault="00196BC2" w:rsidP="00420CED">
      <w:pPr>
        <w:pStyle w:val="31"/>
        <w:rPr>
          <w:sz w:val="22"/>
        </w:rPr>
      </w:pPr>
      <w:bookmarkStart w:id="67" w:name="_Toc473124221"/>
      <w:r w:rsidRPr="00420CED">
        <w:rPr>
          <w:sz w:val="22"/>
        </w:rPr>
        <w:t>6.14.1. Форма согласия субподрядчика (соисполнителя) (форма 14)</w:t>
      </w:r>
      <w:bookmarkEnd w:id="67"/>
    </w:p>
    <w:p w:rsidR="00196BC2" w:rsidRDefault="00196BC2" w:rsidP="007E54C1">
      <w:pPr>
        <w:widowControl w:val="0"/>
        <w:pBdr>
          <w:top w:val="single" w:sz="12" w:space="1" w:color="auto"/>
        </w:pBdr>
        <w:shd w:val="clear" w:color="auto" w:fill="C0C0C0"/>
        <w:spacing w:before="120" w:after="120"/>
        <w:jc w:val="center"/>
        <w:rPr>
          <w:b/>
          <w:sz w:val="22"/>
        </w:rPr>
      </w:pPr>
      <w:r>
        <w:rPr>
          <w:b/>
          <w:sz w:val="22"/>
        </w:rPr>
        <w:t>начало формы</w:t>
      </w:r>
    </w:p>
    <w:p w:rsidR="00196BC2" w:rsidRDefault="00196BC2" w:rsidP="007E54C1">
      <w:pPr>
        <w:rPr>
          <w:b/>
          <w:sz w:val="22"/>
        </w:rPr>
      </w:pPr>
    </w:p>
    <w:p w:rsidR="00196BC2" w:rsidRDefault="00196BC2" w:rsidP="007E54C1">
      <w:pPr>
        <w:tabs>
          <w:tab w:val="num" w:pos="1134"/>
        </w:tabs>
        <w:rPr>
          <w:b/>
          <w:i/>
          <w:sz w:val="22"/>
        </w:rPr>
      </w:pPr>
      <w:r>
        <w:rPr>
          <w:sz w:val="22"/>
        </w:rPr>
        <w:t xml:space="preserve">Запрос предложений № </w:t>
      </w:r>
      <w:r>
        <w:rPr>
          <w:b/>
          <w:i/>
          <w:sz w:val="22"/>
        </w:rPr>
        <w:t>___________________</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196BC2" w:rsidTr="006106A7">
        <w:tc>
          <w:tcPr>
            <w:tcW w:w="4784" w:type="dxa"/>
          </w:tcPr>
          <w:p w:rsidR="00196BC2" w:rsidRDefault="00196BC2" w:rsidP="006106A7">
            <w:pPr>
              <w:spacing w:line="276" w:lineRule="auto"/>
              <w:rPr>
                <w:sz w:val="22"/>
                <w:lang w:eastAsia="en-US"/>
              </w:rPr>
            </w:pPr>
            <w:r>
              <w:rPr>
                <w:sz w:val="22"/>
                <w:lang w:eastAsia="en-US"/>
              </w:rPr>
              <w:t>№______________________</w:t>
            </w:r>
          </w:p>
          <w:p w:rsidR="00196BC2" w:rsidRDefault="00196BC2" w:rsidP="006106A7">
            <w:pPr>
              <w:spacing w:line="276" w:lineRule="auto"/>
              <w:rPr>
                <w:sz w:val="22"/>
                <w:lang w:eastAsia="en-US"/>
              </w:rPr>
            </w:pPr>
            <w:r>
              <w:rPr>
                <w:sz w:val="22"/>
                <w:lang w:eastAsia="en-US"/>
              </w:rPr>
              <w:t>«_____» ______________ 201__ года</w:t>
            </w:r>
          </w:p>
          <w:p w:rsidR="00196BC2" w:rsidRDefault="00196BC2" w:rsidP="006106A7">
            <w:pPr>
              <w:spacing w:line="276" w:lineRule="auto"/>
              <w:rPr>
                <w:sz w:val="22"/>
                <w:lang w:eastAsia="en-US"/>
              </w:rPr>
            </w:pPr>
          </w:p>
        </w:tc>
        <w:tc>
          <w:tcPr>
            <w:tcW w:w="4963" w:type="dxa"/>
            <w:hideMark/>
          </w:tcPr>
          <w:p w:rsidR="00196BC2" w:rsidRDefault="00196BC2" w:rsidP="006106A7">
            <w:pPr>
              <w:spacing w:line="276" w:lineRule="auto"/>
              <w:jc w:val="center"/>
              <w:rPr>
                <w:sz w:val="22"/>
                <w:lang w:eastAsia="en-US"/>
              </w:rPr>
            </w:pPr>
            <w:r>
              <w:rPr>
                <w:sz w:val="22"/>
                <w:lang w:eastAsia="en-US"/>
              </w:rPr>
              <w:t>Генеральному директору</w:t>
            </w:r>
          </w:p>
          <w:p w:rsidR="00196BC2" w:rsidRDefault="00196BC2" w:rsidP="006106A7">
            <w:pPr>
              <w:spacing w:line="276" w:lineRule="auto"/>
              <w:jc w:val="center"/>
              <w:rPr>
                <w:sz w:val="22"/>
                <w:lang w:eastAsia="en-US"/>
              </w:rPr>
            </w:pPr>
            <w:r>
              <w:rPr>
                <w:sz w:val="22"/>
                <w:lang w:eastAsia="en-US"/>
              </w:rPr>
              <w:t>ООО «Газэнергоинформ»</w:t>
            </w:r>
          </w:p>
        </w:tc>
      </w:tr>
    </w:tbl>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196BC2" w:rsidRDefault="00196BC2"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196BC2" w:rsidRDefault="00196BC2"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196BC2" w:rsidRPr="002962E3" w:rsidRDefault="00196BC2" w:rsidP="002962E3">
      <w:pPr>
        <w:pStyle w:val="31"/>
        <w:ind w:left="0"/>
        <w:rPr>
          <w:sz w:val="22"/>
        </w:rPr>
      </w:pPr>
      <w:bookmarkStart w:id="68" w:name="_Toc473124222"/>
      <w:r w:rsidRPr="002962E3">
        <w:rPr>
          <w:sz w:val="22"/>
        </w:rPr>
        <w:t>6.14.2.Инструкции по заполнению</w:t>
      </w:r>
      <w:bookmarkEnd w:id="68"/>
    </w:p>
    <w:p w:rsidR="00196BC2" w:rsidRDefault="00196BC2"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196BC2" w:rsidRDefault="00196BC2"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196BC2" w:rsidRDefault="00196BC2"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196BC2" w:rsidRPr="002962E3" w:rsidRDefault="00196BC2"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196BC2" w:rsidRDefault="00196BC2" w:rsidP="008F37B0">
      <w:pPr>
        <w:jc w:val="both"/>
      </w:pPr>
    </w:p>
    <w:p w:rsidR="00196BC2" w:rsidRDefault="00196BC2" w:rsidP="008F37B0">
      <w:pPr>
        <w:jc w:val="both"/>
        <w:sectPr w:rsidR="00196BC2"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196BC2" w:rsidTr="00BF3C80">
        <w:tc>
          <w:tcPr>
            <w:tcW w:w="14786" w:type="dxa"/>
          </w:tcPr>
          <w:p w:rsidR="00196BC2" w:rsidRDefault="00196BC2" w:rsidP="002962E3">
            <w:pPr>
              <w:pStyle w:val="20"/>
              <w:ind w:left="0"/>
            </w:pPr>
            <w:bookmarkStart w:id="69" w:name="_Toc473124223"/>
            <w:r>
              <w:t>6.15 Заявление о возврате обеспечения заявки</w:t>
            </w:r>
            <w:bookmarkEnd w:id="69"/>
          </w:p>
          <w:p w:rsidR="00196BC2" w:rsidRPr="004B49F9" w:rsidRDefault="00196BC2" w:rsidP="004B49F9">
            <w:pPr>
              <w:pStyle w:val="31"/>
              <w:ind w:left="0"/>
              <w:rPr>
                <w:sz w:val="24"/>
              </w:rPr>
            </w:pPr>
            <w:bookmarkStart w:id="70" w:name="_Toc473124224"/>
            <w:r w:rsidRPr="004B49F9">
              <w:rPr>
                <w:sz w:val="24"/>
              </w:rPr>
              <w:t>6.15.1 Форма заявления о возврате обеспечения заявки (Форма 15)</w:t>
            </w:r>
            <w:bookmarkEnd w:id="70"/>
          </w:p>
          <w:p w:rsidR="00196BC2" w:rsidRDefault="00196BC2"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196BC2" w:rsidRDefault="00196BC2" w:rsidP="00BF3C80">
            <w:pPr>
              <w:tabs>
                <w:tab w:val="num" w:pos="1134"/>
              </w:tabs>
              <w:jc w:val="right"/>
              <w:rPr>
                <w:sz w:val="22"/>
                <w:szCs w:val="22"/>
              </w:rPr>
            </w:pPr>
          </w:p>
          <w:p w:rsidR="00196BC2" w:rsidRDefault="00196BC2"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196BC2" w:rsidRDefault="00196BC2" w:rsidP="00BF3C80">
            <w:pPr>
              <w:tabs>
                <w:tab w:val="num" w:pos="1134"/>
              </w:tabs>
              <w:jc w:val="both"/>
              <w:rPr>
                <w:sz w:val="22"/>
                <w:szCs w:val="22"/>
              </w:rPr>
            </w:pPr>
            <w:r>
              <w:rPr>
                <w:sz w:val="22"/>
                <w:szCs w:val="22"/>
              </w:rPr>
              <w:t>Наименование Участника_________________</w:t>
            </w:r>
          </w:p>
          <w:p w:rsidR="00196BC2" w:rsidRDefault="00196BC2"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196BC2" w:rsidRDefault="00196BC2"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196BC2" w:rsidRDefault="00196BC2" w:rsidP="00BF3C80">
            <w:pPr>
              <w:tabs>
                <w:tab w:val="num" w:pos="1134"/>
              </w:tabs>
              <w:jc w:val="both"/>
              <w:rPr>
                <w:sz w:val="22"/>
                <w:szCs w:val="22"/>
              </w:rPr>
            </w:pPr>
          </w:p>
          <w:p w:rsidR="00196BC2" w:rsidRDefault="00196BC2" w:rsidP="00BF3C80">
            <w:pPr>
              <w:tabs>
                <w:tab w:val="num" w:pos="142"/>
              </w:tabs>
              <w:jc w:val="center"/>
              <w:rPr>
                <w:b/>
                <w:sz w:val="22"/>
                <w:szCs w:val="22"/>
              </w:rPr>
            </w:pPr>
            <w:r>
              <w:rPr>
                <w:b/>
                <w:sz w:val="22"/>
                <w:szCs w:val="22"/>
              </w:rPr>
              <w:t>ЗАЯВЛЕНИЕ</w:t>
            </w:r>
          </w:p>
          <w:p w:rsidR="00196BC2" w:rsidRDefault="00196BC2"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196BC2" w:rsidRDefault="00196BC2"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196BC2" w:rsidRDefault="00196BC2"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196BC2"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196BC2" w:rsidRDefault="00196BC2"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196BC2" w:rsidRDefault="00196BC2"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196BC2" w:rsidRDefault="00196BC2" w:rsidP="006106A7">
                  <w:pPr>
                    <w:widowControl w:val="0"/>
                    <w:rPr>
                      <w:sz w:val="22"/>
                      <w:szCs w:val="22"/>
                    </w:rPr>
                  </w:pPr>
                  <w:r>
                    <w:rPr>
                      <w:sz w:val="22"/>
                      <w:szCs w:val="22"/>
                    </w:rPr>
                    <w:t>_________________</w:t>
                  </w:r>
                </w:p>
              </w:tc>
            </w:tr>
            <w:tr w:rsidR="00196BC2"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196BC2" w:rsidRDefault="00196BC2"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196BC2" w:rsidRDefault="00196BC2" w:rsidP="006106A7">
                  <w:pPr>
                    <w:widowControl w:val="0"/>
                    <w:rPr>
                      <w:i/>
                      <w:sz w:val="22"/>
                      <w:szCs w:val="22"/>
                    </w:rPr>
                  </w:pPr>
                  <w:r>
                    <w:rPr>
                      <w:i/>
                      <w:sz w:val="22"/>
                      <w:szCs w:val="22"/>
                    </w:rPr>
                    <w:t>(подпись)</w:t>
                  </w:r>
                </w:p>
                <w:p w:rsidR="00196BC2" w:rsidRDefault="00196BC2"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196BC2" w:rsidRDefault="00196BC2" w:rsidP="006106A7">
                  <w:pPr>
                    <w:widowControl w:val="0"/>
                    <w:rPr>
                      <w:i/>
                      <w:sz w:val="22"/>
                      <w:szCs w:val="22"/>
                    </w:rPr>
                  </w:pPr>
                  <w:r>
                    <w:rPr>
                      <w:i/>
                      <w:sz w:val="22"/>
                      <w:szCs w:val="22"/>
                    </w:rPr>
                    <w:t>(Фамилия и инициалы)</w:t>
                  </w:r>
                </w:p>
              </w:tc>
            </w:tr>
          </w:tbl>
          <w:p w:rsidR="00196BC2" w:rsidRDefault="00196BC2"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196BC2" w:rsidRDefault="00196BC2"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196BC2" w:rsidRPr="004B49F9" w:rsidRDefault="00196BC2" w:rsidP="004B49F9">
            <w:pPr>
              <w:pStyle w:val="31"/>
              <w:ind w:left="0"/>
              <w:rPr>
                <w:sz w:val="22"/>
              </w:rPr>
            </w:pPr>
            <w:bookmarkStart w:id="71" w:name="_Toc473124225"/>
            <w:r w:rsidRPr="004B49F9">
              <w:rPr>
                <w:sz w:val="22"/>
              </w:rPr>
              <w:t>6.15.2 Инструкции по заполнению</w:t>
            </w:r>
            <w:bookmarkEnd w:id="71"/>
          </w:p>
          <w:p w:rsidR="00196BC2" w:rsidRPr="00652121" w:rsidRDefault="00196BC2"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196BC2" w:rsidRPr="00652121" w:rsidRDefault="00196BC2"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196BC2" w:rsidRPr="00652121" w:rsidRDefault="00196BC2"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196BC2" w:rsidRDefault="00196BC2"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196BC2" w:rsidRDefault="00196BC2" w:rsidP="009D0A35">
      <w:pPr>
        <w:pStyle w:val="afffe"/>
        <w:tabs>
          <w:tab w:val="left" w:pos="709"/>
          <w:tab w:val="left" w:pos="851"/>
        </w:tabs>
        <w:spacing w:after="0" w:line="240" w:lineRule="auto"/>
        <w:ind w:left="0"/>
        <w:rPr>
          <w:rFonts w:ascii="Times New Roman" w:eastAsia="Times New Roman" w:hAnsi="Times New Roman"/>
          <w:lang w:eastAsia="ru-RU"/>
        </w:rPr>
      </w:pPr>
    </w:p>
    <w:p w:rsidR="00196BC2" w:rsidRDefault="00196BC2" w:rsidP="009D0A35">
      <w:pPr>
        <w:pStyle w:val="afffe"/>
        <w:tabs>
          <w:tab w:val="left" w:pos="709"/>
          <w:tab w:val="left" w:pos="851"/>
        </w:tabs>
        <w:spacing w:after="0" w:line="240" w:lineRule="auto"/>
        <w:ind w:left="0"/>
        <w:rPr>
          <w:rFonts w:ascii="Times New Roman" w:eastAsia="Times New Roman" w:hAnsi="Times New Roman"/>
          <w:lang w:eastAsia="ru-RU"/>
        </w:rPr>
      </w:pPr>
    </w:p>
    <w:p w:rsidR="00196BC2" w:rsidRDefault="00196BC2" w:rsidP="009D0A35">
      <w:pPr>
        <w:pStyle w:val="afffe"/>
        <w:tabs>
          <w:tab w:val="left" w:pos="709"/>
          <w:tab w:val="left" w:pos="851"/>
        </w:tabs>
        <w:spacing w:after="0" w:line="240" w:lineRule="auto"/>
        <w:ind w:left="0"/>
        <w:rPr>
          <w:rFonts w:ascii="Times New Roman" w:hAnsi="Times New Roman"/>
          <w:sz w:val="24"/>
          <w:szCs w:val="24"/>
        </w:rPr>
        <w:sectPr w:rsidR="00196BC2"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t>.</w:t>
      </w:r>
    </w:p>
    <w:p w:rsidR="00196BC2" w:rsidRDefault="00196BC2" w:rsidP="00420CED">
      <w:pPr>
        <w:sectPr w:rsidR="00196BC2" w:rsidSect="002E06C4">
          <w:pgSz w:w="16838" w:h="11906" w:orient="landscape"/>
          <w:pgMar w:top="1418" w:right="957" w:bottom="851" w:left="567" w:header="709" w:footer="548" w:gutter="0"/>
          <w:cols w:space="708"/>
          <w:docGrid w:linePitch="360"/>
        </w:sectPr>
      </w:pPr>
    </w:p>
    <w:p w:rsidR="00196BC2" w:rsidRPr="00420CED" w:rsidRDefault="00196BC2" w:rsidP="00420CED"/>
    <w:sectPr w:rsidR="00196BC2" w:rsidRPr="00420CED" w:rsidSect="00196BC2">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D6D" w:rsidRDefault="00532D6D">
      <w:r>
        <w:separator/>
      </w:r>
    </w:p>
    <w:p w:rsidR="00532D6D" w:rsidRDefault="00532D6D"/>
  </w:endnote>
  <w:endnote w:type="continuationSeparator" w:id="0">
    <w:p w:rsidR="00532D6D" w:rsidRDefault="00532D6D">
      <w:r>
        <w:continuationSeparator/>
      </w:r>
    </w:p>
    <w:p w:rsidR="00532D6D" w:rsidRDefault="00532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C2" w:rsidRDefault="00196BC2" w:rsidP="00311D38">
    <w:pPr>
      <w:pStyle w:val="ae"/>
      <w:jc w:val="right"/>
    </w:pPr>
    <w:r>
      <w:t>______________________</w:t>
    </w:r>
  </w:p>
  <w:p w:rsidR="00196BC2" w:rsidRPr="00311D38" w:rsidRDefault="00196BC2"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sidR="0002523D">
      <w:rPr>
        <w:noProof/>
      </w:rPr>
      <w:t>18</w:t>
    </w:r>
    <w:r w:rsidRPr="00311D38">
      <w:fldChar w:fldCharType="end"/>
    </w:r>
    <w:r w:rsidRPr="00311D38">
      <w:t xml:space="preserve"> из </w:t>
    </w:r>
    <w:r w:rsidR="00532D6D">
      <w:fldChar w:fldCharType="begin"/>
    </w:r>
    <w:r w:rsidR="00532D6D">
      <w:instrText xml:space="preserve"> NUMPAGES </w:instrText>
    </w:r>
    <w:r w:rsidR="00532D6D">
      <w:fldChar w:fldCharType="separate"/>
    </w:r>
    <w:r w:rsidR="0002523D">
      <w:rPr>
        <w:noProof/>
      </w:rPr>
      <w:t>18</w:t>
    </w:r>
    <w:r w:rsidR="00532D6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D6D" w:rsidRDefault="00532D6D">
      <w:r>
        <w:separator/>
      </w:r>
    </w:p>
    <w:p w:rsidR="00532D6D" w:rsidRDefault="00532D6D"/>
  </w:footnote>
  <w:footnote w:type="continuationSeparator" w:id="0">
    <w:p w:rsidR="00532D6D" w:rsidRDefault="00532D6D">
      <w:r>
        <w:continuationSeparator/>
      </w:r>
    </w:p>
    <w:p w:rsidR="00532D6D" w:rsidRDefault="00532D6D"/>
  </w:footnote>
  <w:footnote w:id="1">
    <w:p w:rsidR="00196BC2" w:rsidRDefault="00196BC2"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523D"/>
    <w:rsid w:val="000263C7"/>
    <w:rsid w:val="00037F6D"/>
    <w:rsid w:val="00042EBE"/>
    <w:rsid w:val="000434CC"/>
    <w:rsid w:val="0005089F"/>
    <w:rsid w:val="000576BE"/>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5B37"/>
    <w:rsid w:val="00151CDE"/>
    <w:rsid w:val="00152E68"/>
    <w:rsid w:val="00154557"/>
    <w:rsid w:val="00154C19"/>
    <w:rsid w:val="00155927"/>
    <w:rsid w:val="00155ED2"/>
    <w:rsid w:val="00167943"/>
    <w:rsid w:val="00173126"/>
    <w:rsid w:val="001801D4"/>
    <w:rsid w:val="00182E31"/>
    <w:rsid w:val="00185F91"/>
    <w:rsid w:val="001909F9"/>
    <w:rsid w:val="00193B1B"/>
    <w:rsid w:val="00196BC2"/>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F5B19"/>
    <w:rsid w:val="00300CD8"/>
    <w:rsid w:val="00303A45"/>
    <w:rsid w:val="003052FD"/>
    <w:rsid w:val="0030671B"/>
    <w:rsid w:val="003079B3"/>
    <w:rsid w:val="00311D38"/>
    <w:rsid w:val="003163F5"/>
    <w:rsid w:val="00325068"/>
    <w:rsid w:val="003253E5"/>
    <w:rsid w:val="00326DC8"/>
    <w:rsid w:val="00342A62"/>
    <w:rsid w:val="0034474A"/>
    <w:rsid w:val="00353809"/>
    <w:rsid w:val="00362FE2"/>
    <w:rsid w:val="00363151"/>
    <w:rsid w:val="003633B9"/>
    <w:rsid w:val="00363730"/>
    <w:rsid w:val="00367BBA"/>
    <w:rsid w:val="00372448"/>
    <w:rsid w:val="003904C6"/>
    <w:rsid w:val="00396488"/>
    <w:rsid w:val="00396508"/>
    <w:rsid w:val="00396C44"/>
    <w:rsid w:val="003974F6"/>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7AD4"/>
    <w:rsid w:val="00420CED"/>
    <w:rsid w:val="0042567F"/>
    <w:rsid w:val="00426260"/>
    <w:rsid w:val="00427926"/>
    <w:rsid w:val="0043002F"/>
    <w:rsid w:val="004332DA"/>
    <w:rsid w:val="00441611"/>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12068"/>
    <w:rsid w:val="00532D6D"/>
    <w:rsid w:val="00537F02"/>
    <w:rsid w:val="005424EE"/>
    <w:rsid w:val="00543994"/>
    <w:rsid w:val="0054589D"/>
    <w:rsid w:val="00547C5B"/>
    <w:rsid w:val="00547EEA"/>
    <w:rsid w:val="00550145"/>
    <w:rsid w:val="00550390"/>
    <w:rsid w:val="005551D1"/>
    <w:rsid w:val="00555B56"/>
    <w:rsid w:val="00557B9B"/>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6A33"/>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59B4"/>
    <w:rsid w:val="00815E8F"/>
    <w:rsid w:val="00821533"/>
    <w:rsid w:val="008306B7"/>
    <w:rsid w:val="00834534"/>
    <w:rsid w:val="008415BB"/>
    <w:rsid w:val="00842336"/>
    <w:rsid w:val="008476EE"/>
    <w:rsid w:val="00847745"/>
    <w:rsid w:val="008532C7"/>
    <w:rsid w:val="00853859"/>
    <w:rsid w:val="00855F08"/>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6AA1"/>
    <w:rsid w:val="009A0769"/>
    <w:rsid w:val="009B060C"/>
    <w:rsid w:val="009B1DC0"/>
    <w:rsid w:val="009B79E0"/>
    <w:rsid w:val="009C16D5"/>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76E6"/>
    <w:rsid w:val="00B61ABA"/>
    <w:rsid w:val="00B64C6C"/>
    <w:rsid w:val="00B70045"/>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692"/>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1F4A"/>
    <w:rsid w:val="00FA3ECD"/>
    <w:rsid w:val="00FA4E97"/>
    <w:rsid w:val="00FA6DCF"/>
    <w:rsid w:val="00FA7940"/>
    <w:rsid w:val="00FB0F3C"/>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FCF6C9-A79D-4B46-AE55-464E196C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18958</Words>
  <Characters>108065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Осташук Ирина Александровна</cp:lastModifiedBy>
  <cp:revision>2</cp:revision>
  <cp:lastPrinted>2013-09-30T13:48:00Z</cp:lastPrinted>
  <dcterms:created xsi:type="dcterms:W3CDTF">2017-01-25T13:23:00Z</dcterms:created>
  <dcterms:modified xsi:type="dcterms:W3CDTF">2017-01-25T13:23:00Z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